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A85" w:rsidRPr="00063783" w:rsidRDefault="00063783" w:rsidP="004F2D9E">
      <w:pPr>
        <w:spacing w:line="360" w:lineRule="auto"/>
        <w:jc w:val="both"/>
        <w:rPr>
          <w:rFonts w:ascii="Arial" w:hAnsi="Arial" w:cs="Arial"/>
          <w:b/>
          <w:sz w:val="20"/>
          <w:szCs w:val="20"/>
          <w:lang w:val="de-AT"/>
        </w:rPr>
      </w:pPr>
      <w:r w:rsidRPr="00063783">
        <w:rPr>
          <w:rFonts w:ascii="Arial" w:hAnsi="Arial"/>
          <w:b/>
          <w:sz w:val="20"/>
          <w:lang w:val="de-AT"/>
        </w:rPr>
        <w:t>Presseinformation</w:t>
      </w:r>
    </w:p>
    <w:p w:rsidR="000C3A85" w:rsidRPr="00063783" w:rsidRDefault="000C3A85" w:rsidP="004F2D9E">
      <w:pPr>
        <w:spacing w:line="360" w:lineRule="auto"/>
        <w:jc w:val="both"/>
        <w:rPr>
          <w:rFonts w:ascii="Arial" w:hAnsi="Arial" w:cs="Arial"/>
          <w:b/>
          <w:sz w:val="28"/>
          <w:szCs w:val="28"/>
          <w:lang w:val="de-AT"/>
        </w:rPr>
      </w:pPr>
    </w:p>
    <w:p w:rsidR="00063783" w:rsidRPr="00063783" w:rsidRDefault="00063783" w:rsidP="00523413">
      <w:pPr>
        <w:spacing w:line="360" w:lineRule="auto"/>
        <w:jc w:val="both"/>
        <w:rPr>
          <w:rFonts w:ascii="Arial" w:hAnsi="Arial"/>
          <w:b/>
          <w:sz w:val="28"/>
          <w:lang w:val="de-AT"/>
        </w:rPr>
      </w:pPr>
      <w:r w:rsidRPr="00063783">
        <w:rPr>
          <w:rFonts w:ascii="Arial" w:hAnsi="Arial"/>
          <w:b/>
          <w:sz w:val="28"/>
          <w:lang w:val="de-AT"/>
        </w:rPr>
        <w:t>Ein System für alle Aufgaben</w:t>
      </w:r>
    </w:p>
    <w:p w:rsidR="00063783" w:rsidRDefault="00063783" w:rsidP="0086493D">
      <w:pPr>
        <w:spacing w:line="360" w:lineRule="auto"/>
        <w:jc w:val="both"/>
        <w:rPr>
          <w:rFonts w:ascii="Arial" w:hAnsi="Arial"/>
          <w:b/>
          <w:sz w:val="20"/>
          <w:lang w:val="de-AT"/>
        </w:rPr>
      </w:pPr>
      <w:r w:rsidRPr="00063783">
        <w:rPr>
          <w:rFonts w:ascii="Arial" w:hAnsi="Arial"/>
          <w:b/>
          <w:sz w:val="20"/>
          <w:lang w:val="de-AT"/>
        </w:rPr>
        <w:t xml:space="preserve">Zumtobel hat mit SUPERSYSTEM ein außergewöhnliches LED-Lichtsystem vorgelegt, das Architekten und Lichtplanern eine völlig neue Freiheit ermöglicht: Sie schätzen das umfangreiche Baukastensystem, das flexibel über alle Anwendungen hinweg eingesetzt werden kann. Im Herbst 2015 bringt Zumtobel die zweite Generation des modularen Lichtwerkzeugkastens auf den Markt, die mit SUPERSYSTEM </w:t>
      </w:r>
      <w:proofErr w:type="spellStart"/>
      <w:r w:rsidRPr="00063783">
        <w:rPr>
          <w:rFonts w:ascii="Arial" w:hAnsi="Arial"/>
          <w:b/>
          <w:sz w:val="20"/>
          <w:lang w:val="de-AT"/>
        </w:rPr>
        <w:t>outdoor</w:t>
      </w:r>
      <w:proofErr w:type="spellEnd"/>
      <w:r w:rsidRPr="00063783">
        <w:rPr>
          <w:rFonts w:ascii="Arial" w:hAnsi="Arial"/>
          <w:b/>
          <w:sz w:val="20"/>
          <w:lang w:val="de-AT"/>
        </w:rPr>
        <w:t xml:space="preserve"> erstmals auch den Außenbereich abdeckt.</w:t>
      </w:r>
    </w:p>
    <w:p w:rsidR="00D83DF2" w:rsidRPr="00D83DF2" w:rsidRDefault="00FC49FF" w:rsidP="00D83DF2">
      <w:pPr>
        <w:spacing w:line="360" w:lineRule="auto"/>
        <w:jc w:val="both"/>
        <w:rPr>
          <w:rFonts w:ascii="Arial" w:hAnsi="Arial"/>
          <w:sz w:val="20"/>
          <w:lang w:val="de-AT"/>
        </w:rPr>
      </w:pPr>
      <w:r w:rsidRPr="00D83DF2">
        <w:rPr>
          <w:rFonts w:ascii="Arial" w:hAnsi="Arial"/>
          <w:i/>
          <w:sz w:val="20"/>
          <w:lang w:val="de-AT"/>
        </w:rPr>
        <w:t xml:space="preserve">Dornbirn, </w:t>
      </w:r>
      <w:r w:rsidR="00D83DF2" w:rsidRPr="00D83DF2">
        <w:rPr>
          <w:rFonts w:ascii="Arial" w:hAnsi="Arial"/>
          <w:i/>
          <w:sz w:val="20"/>
          <w:lang w:val="de-AT"/>
        </w:rPr>
        <w:t>Mai</w:t>
      </w:r>
      <w:r w:rsidRPr="00D83DF2">
        <w:rPr>
          <w:rFonts w:ascii="Arial" w:hAnsi="Arial"/>
          <w:i/>
          <w:sz w:val="20"/>
          <w:lang w:val="de-AT"/>
        </w:rPr>
        <w:t xml:space="preserve"> 2015</w:t>
      </w:r>
      <w:r w:rsidRPr="00D83DF2">
        <w:rPr>
          <w:rFonts w:ascii="Arial" w:hAnsi="Arial"/>
          <w:i/>
          <w:color w:val="FF0000"/>
          <w:sz w:val="20"/>
          <w:lang w:val="de-AT"/>
        </w:rPr>
        <w:t xml:space="preserve"> </w:t>
      </w:r>
      <w:r w:rsidRPr="00D83DF2">
        <w:rPr>
          <w:rFonts w:ascii="Arial" w:hAnsi="Arial"/>
          <w:i/>
          <w:sz w:val="20"/>
          <w:lang w:val="de-AT"/>
        </w:rPr>
        <w:t xml:space="preserve">– </w:t>
      </w:r>
      <w:r w:rsidR="00D83DF2" w:rsidRPr="00D83DF2">
        <w:rPr>
          <w:rFonts w:ascii="Arial" w:hAnsi="Arial"/>
          <w:sz w:val="20"/>
          <w:lang w:val="de-AT"/>
        </w:rPr>
        <w:t xml:space="preserve">Maximale Flexibilität und eine damit verbundene, grenzenlose Planungsfreiheit zeichnen das innovative LED-Lichtsystem SUPERSYSTEM von Zumtobel aus. Neben seiner Anpassungsfähigkeit überzeugt das ultrakompatible Baukastensystem mit einer minimalistischen Formensprache, die für ein diskretes Erscheinungsbild der Leuchten im Raum sorgt. Dabei ist das System zur Abhängung und Deckenbefestigung dezent in ein Alu-Profil integriert. Zumtobel hat dazu die Stromschiene, die die gesamte Elektronik beheimatet, im Querschnitt so klein wie möglich gestaltet, um optisch nicht in den Vordergrund zu treten. Mit der erweiterten Generation, die ab kommendem Herbst erhältlich ist, ergänzt der österreichische Lichtlösungsspezialist das Spektrum von SUPERSYSTEM um zahlreiche Funktionen. Zum Einsatz kommen dabei neueste LED-Technologie und eine fortschrittliche Lichttechnik. So sorgen austauschbare Linsen für eine günstige und einfache Anpassung des Systems an veränderte Bedingungen. Drei </w:t>
      </w:r>
      <w:proofErr w:type="spellStart"/>
      <w:r w:rsidR="00D83DF2" w:rsidRPr="00D83DF2">
        <w:rPr>
          <w:rFonts w:ascii="Arial" w:hAnsi="Arial"/>
          <w:sz w:val="20"/>
          <w:lang w:val="de-AT"/>
        </w:rPr>
        <w:t>Strahlergrößen</w:t>
      </w:r>
      <w:proofErr w:type="spellEnd"/>
      <w:r w:rsidR="00D83DF2" w:rsidRPr="00D83DF2">
        <w:rPr>
          <w:rFonts w:ascii="Arial" w:hAnsi="Arial"/>
          <w:sz w:val="20"/>
          <w:lang w:val="de-AT"/>
        </w:rPr>
        <w:t xml:space="preserve"> mit einem Durchmesser von 25, 45 und 65 mm in den Gehäusefarben </w:t>
      </w:r>
      <w:proofErr w:type="spellStart"/>
      <w:r w:rsidR="00D83DF2" w:rsidRPr="00D83DF2">
        <w:rPr>
          <w:rFonts w:ascii="Arial" w:hAnsi="Arial"/>
          <w:sz w:val="20"/>
          <w:lang w:val="de-AT"/>
        </w:rPr>
        <w:t>weiß</w:t>
      </w:r>
      <w:proofErr w:type="spellEnd"/>
      <w:r w:rsidR="00D83DF2" w:rsidRPr="00D83DF2">
        <w:rPr>
          <w:rFonts w:ascii="Arial" w:hAnsi="Arial"/>
          <w:sz w:val="20"/>
          <w:lang w:val="de-AT"/>
        </w:rPr>
        <w:t xml:space="preserve">, schwarz und </w:t>
      </w:r>
      <w:proofErr w:type="spellStart"/>
      <w:r w:rsidR="00D83DF2" w:rsidRPr="00D83DF2">
        <w:rPr>
          <w:rFonts w:ascii="Arial" w:hAnsi="Arial"/>
          <w:sz w:val="20"/>
          <w:lang w:val="de-AT"/>
        </w:rPr>
        <w:t>silber</w:t>
      </w:r>
      <w:proofErr w:type="spellEnd"/>
      <w:r w:rsidR="00D83DF2" w:rsidRPr="00D83DF2">
        <w:rPr>
          <w:rFonts w:ascii="Arial" w:hAnsi="Arial"/>
          <w:sz w:val="20"/>
          <w:lang w:val="de-AT"/>
        </w:rPr>
        <w:t xml:space="preserve">, für verschiedene Lichtkonzepte entwickelte Linsen sowie unterschiedliche Präzisionswerkzeuge wie ein </w:t>
      </w:r>
      <w:proofErr w:type="spellStart"/>
      <w:r w:rsidR="00D83DF2" w:rsidRPr="00D83DF2">
        <w:rPr>
          <w:rFonts w:ascii="Arial" w:hAnsi="Arial"/>
          <w:sz w:val="20"/>
          <w:lang w:val="de-AT"/>
        </w:rPr>
        <w:t>Vario</w:t>
      </w:r>
      <w:proofErr w:type="spellEnd"/>
      <w:r w:rsidR="00D83DF2" w:rsidRPr="00D83DF2">
        <w:rPr>
          <w:rFonts w:ascii="Arial" w:hAnsi="Arial"/>
          <w:sz w:val="20"/>
          <w:lang w:val="de-AT"/>
        </w:rPr>
        <w:t xml:space="preserve">-Objektiv, </w:t>
      </w:r>
      <w:proofErr w:type="spellStart"/>
      <w:r w:rsidR="00D83DF2" w:rsidRPr="00D83DF2">
        <w:rPr>
          <w:rFonts w:ascii="Arial" w:hAnsi="Arial"/>
          <w:sz w:val="20"/>
          <w:lang w:val="de-AT"/>
        </w:rPr>
        <w:t>Entblendungs</w:t>
      </w:r>
      <w:proofErr w:type="spellEnd"/>
      <w:r w:rsidR="00D83DF2" w:rsidRPr="00D83DF2">
        <w:rPr>
          <w:rFonts w:ascii="Arial" w:hAnsi="Arial"/>
          <w:sz w:val="20"/>
          <w:lang w:val="de-AT"/>
        </w:rPr>
        <w:t xml:space="preserve">-Tools, Wabenraster, </w:t>
      </w:r>
      <w:proofErr w:type="spellStart"/>
      <w:r w:rsidR="00D83DF2" w:rsidRPr="00D83DF2">
        <w:rPr>
          <w:rFonts w:ascii="Arial" w:hAnsi="Arial"/>
          <w:sz w:val="20"/>
          <w:lang w:val="de-AT"/>
        </w:rPr>
        <w:t>Shutte</w:t>
      </w:r>
      <w:proofErr w:type="spellEnd"/>
      <w:r w:rsidR="00D83DF2" w:rsidRPr="00D83DF2">
        <w:rPr>
          <w:rFonts w:ascii="Arial" w:hAnsi="Arial"/>
          <w:sz w:val="20"/>
          <w:lang w:val="de-AT"/>
        </w:rPr>
        <w:t xml:space="preserve">-Klappen und </w:t>
      </w:r>
      <w:proofErr w:type="spellStart"/>
      <w:r w:rsidR="00D83DF2" w:rsidRPr="00D83DF2">
        <w:rPr>
          <w:rFonts w:ascii="Arial" w:hAnsi="Arial"/>
          <w:sz w:val="20"/>
          <w:lang w:val="de-AT"/>
        </w:rPr>
        <w:t>Wallwasher</w:t>
      </w:r>
      <w:proofErr w:type="spellEnd"/>
      <w:r w:rsidR="00D83DF2" w:rsidRPr="00D83DF2">
        <w:rPr>
          <w:rFonts w:ascii="Arial" w:hAnsi="Arial"/>
          <w:sz w:val="20"/>
          <w:lang w:val="de-AT"/>
        </w:rPr>
        <w:t xml:space="preserve"> ergänzen das bestehende Portfolio.</w:t>
      </w:r>
    </w:p>
    <w:p w:rsidR="00D83DF2" w:rsidRPr="00D83DF2" w:rsidRDefault="00D83DF2" w:rsidP="00D83DF2">
      <w:pPr>
        <w:spacing w:line="360" w:lineRule="auto"/>
        <w:jc w:val="both"/>
        <w:rPr>
          <w:rFonts w:ascii="Arial" w:hAnsi="Arial"/>
          <w:sz w:val="20"/>
          <w:lang w:val="de-AT"/>
        </w:rPr>
      </w:pPr>
      <w:r w:rsidRPr="00D83DF2">
        <w:rPr>
          <w:rFonts w:ascii="Arial" w:hAnsi="Arial"/>
          <w:sz w:val="20"/>
          <w:lang w:val="de-AT"/>
        </w:rPr>
        <w:t xml:space="preserve">Mit der Erweiterung eröffnet Zumtobel erstmals die Option, die Lösung auch im Außenbereich einzusetzen. SUPERSYSTEM </w:t>
      </w:r>
      <w:proofErr w:type="spellStart"/>
      <w:r w:rsidRPr="00D83DF2">
        <w:rPr>
          <w:rFonts w:ascii="Arial" w:hAnsi="Arial"/>
          <w:sz w:val="20"/>
          <w:lang w:val="de-AT"/>
        </w:rPr>
        <w:t>outdoor</w:t>
      </w:r>
      <w:proofErr w:type="spellEnd"/>
      <w:r w:rsidRPr="00D83DF2">
        <w:rPr>
          <w:rFonts w:ascii="Arial" w:hAnsi="Arial"/>
          <w:sz w:val="20"/>
          <w:lang w:val="de-AT"/>
        </w:rPr>
        <w:t xml:space="preserve"> ist an das vielseitige Beleuchtungssystem für den Innenbereich angelehnt und ermöglicht die gezielte Beleuchtung und Inszenierung des Außenraumes. Die Lösung für den Außenbereich akzentuiert vertikale wie auch horizontale Flächen und sorgt für ein harmonisches Erscheinungsbild von Gebäuden sowohl bei Tageslicht als auch in der Nacht. Plätze und Gehwege können homogen beleuchtet und flexibel in die städtische Umgebung integriert werden. Die hohe Variabilität der Produktfamilie erlaubt maßgeschneiderte Lichtplanungen für den Innen- und Außenbereich innerhalb eines einzigen Systems.</w:t>
      </w:r>
    </w:p>
    <w:p w:rsidR="00D83DF2" w:rsidRPr="00D83DF2" w:rsidRDefault="00D83DF2" w:rsidP="00D83DF2">
      <w:pPr>
        <w:spacing w:line="360" w:lineRule="auto"/>
        <w:jc w:val="both"/>
        <w:rPr>
          <w:rFonts w:ascii="Arial" w:hAnsi="Arial"/>
          <w:sz w:val="20"/>
          <w:lang w:val="de-AT"/>
        </w:rPr>
      </w:pPr>
      <w:r w:rsidRPr="00D83DF2">
        <w:rPr>
          <w:rFonts w:ascii="Arial" w:hAnsi="Arial"/>
          <w:sz w:val="20"/>
          <w:lang w:val="de-AT"/>
        </w:rPr>
        <w:t>Aufgrund seiner schier endlosen Kombinationsmöglichkeiten eignet sich die Lösung vor allem für anspruchsvolle Lichtkonzepte. Dies galt bisher vor allem für die Bereiche Kunst und Kultur, Hotel und Wellness bis hin zu Shop und Retail. Durch die Erweiterung wird SUPERSYSTEM auch für die Realisierung von anspruchsvollen Lichtkonzepten im privaten Lebensraum interessant.</w:t>
      </w:r>
    </w:p>
    <w:p w:rsidR="00334665" w:rsidRPr="00334665" w:rsidRDefault="00D83DF2" w:rsidP="00D83DF2">
      <w:pPr>
        <w:spacing w:line="360" w:lineRule="auto"/>
        <w:jc w:val="both"/>
        <w:rPr>
          <w:rFonts w:ascii="Arial" w:hAnsi="Arial" w:cs="Arial"/>
          <w:b/>
          <w:sz w:val="20"/>
          <w:szCs w:val="20"/>
        </w:rPr>
      </w:pPr>
      <w:r w:rsidRPr="00D83DF2">
        <w:rPr>
          <w:rFonts w:ascii="Arial" w:hAnsi="Arial"/>
          <w:b/>
          <w:sz w:val="20"/>
        </w:rPr>
        <w:lastRenderedPageBreak/>
        <w:t>Zahlen und Fakten SUPERSYSTEM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9"/>
      </w:tblGrid>
      <w:tr w:rsidR="00334665" w:rsidRPr="00D83DF2" w:rsidTr="00CB2858">
        <w:trPr>
          <w:trHeight w:val="785"/>
        </w:trPr>
        <w:tc>
          <w:tcPr>
            <w:tcW w:w="8889" w:type="dxa"/>
          </w:tcPr>
          <w:p w:rsidR="00D83DF2" w:rsidRPr="00D83DF2" w:rsidRDefault="00D83DF2" w:rsidP="00D83DF2">
            <w:pPr>
              <w:pStyle w:val="ListParagraph"/>
              <w:numPr>
                <w:ilvl w:val="0"/>
                <w:numId w:val="7"/>
              </w:numPr>
              <w:spacing w:line="360" w:lineRule="auto"/>
              <w:rPr>
                <w:rFonts w:ascii="Arial" w:hAnsi="Arial" w:cs="Arial"/>
                <w:sz w:val="20"/>
                <w:szCs w:val="20"/>
                <w:lang w:val="de-AT"/>
              </w:rPr>
            </w:pPr>
            <w:r w:rsidRPr="00D83DF2">
              <w:rPr>
                <w:rFonts w:ascii="Arial" w:hAnsi="Arial"/>
                <w:sz w:val="20"/>
                <w:lang w:val="de-AT"/>
              </w:rPr>
              <w:t>Präzise Akzentbeleuchtung mit wahlweise 4, 10 oder 15 Watt Leistungsaufnahme</w:t>
            </w:r>
          </w:p>
          <w:p w:rsidR="00D83DF2" w:rsidRPr="00D83DF2" w:rsidRDefault="00D83DF2" w:rsidP="00D83DF2">
            <w:pPr>
              <w:pStyle w:val="ListParagraph"/>
              <w:numPr>
                <w:ilvl w:val="0"/>
                <w:numId w:val="7"/>
              </w:numPr>
              <w:spacing w:line="360" w:lineRule="auto"/>
              <w:rPr>
                <w:rFonts w:ascii="Arial" w:hAnsi="Arial"/>
                <w:sz w:val="20"/>
                <w:lang w:val="de-AT"/>
              </w:rPr>
            </w:pPr>
            <w:r w:rsidRPr="00D83DF2">
              <w:rPr>
                <w:rFonts w:ascii="Arial" w:hAnsi="Arial"/>
                <w:sz w:val="20"/>
                <w:lang w:val="de-AT"/>
              </w:rPr>
              <w:t xml:space="preserve">Drei </w:t>
            </w:r>
            <w:proofErr w:type="spellStart"/>
            <w:r w:rsidRPr="00D83DF2">
              <w:rPr>
                <w:rFonts w:ascii="Arial" w:hAnsi="Arial"/>
                <w:sz w:val="20"/>
                <w:lang w:val="de-AT"/>
              </w:rPr>
              <w:t>Strahlergrößen</w:t>
            </w:r>
            <w:proofErr w:type="spellEnd"/>
            <w:r w:rsidRPr="00D83DF2">
              <w:rPr>
                <w:rFonts w:ascii="Arial" w:hAnsi="Arial"/>
                <w:sz w:val="20"/>
                <w:lang w:val="de-AT"/>
              </w:rPr>
              <w:t xml:space="preserve"> mit einem Durchmesser von 25, 45 oder 65 mm</w:t>
            </w:r>
          </w:p>
          <w:p w:rsidR="00D83DF2" w:rsidRPr="00D83DF2" w:rsidRDefault="00D83DF2" w:rsidP="00D83DF2">
            <w:pPr>
              <w:pStyle w:val="ListParagraph"/>
              <w:numPr>
                <w:ilvl w:val="0"/>
                <w:numId w:val="7"/>
              </w:numPr>
              <w:spacing w:line="360" w:lineRule="auto"/>
              <w:rPr>
                <w:rFonts w:ascii="Arial" w:hAnsi="Arial"/>
                <w:sz w:val="20"/>
                <w:lang w:val="de-AT"/>
              </w:rPr>
            </w:pPr>
            <w:r w:rsidRPr="00D83DF2">
              <w:rPr>
                <w:rFonts w:ascii="Arial" w:hAnsi="Arial"/>
                <w:sz w:val="20"/>
                <w:lang w:val="de-AT"/>
              </w:rPr>
              <w:t>Für verschiedene Lichtkonzepte entwickelte Linsen, Reflektoren und Filter</w:t>
            </w:r>
          </w:p>
          <w:p w:rsidR="00D83DF2" w:rsidRPr="00D83DF2" w:rsidRDefault="00D83DF2" w:rsidP="00D83DF2">
            <w:pPr>
              <w:pStyle w:val="ListParagraph"/>
              <w:numPr>
                <w:ilvl w:val="0"/>
                <w:numId w:val="7"/>
              </w:numPr>
              <w:spacing w:line="360" w:lineRule="auto"/>
              <w:rPr>
                <w:rFonts w:ascii="Arial" w:hAnsi="Arial"/>
                <w:sz w:val="20"/>
                <w:lang w:val="en-GB"/>
              </w:rPr>
            </w:pPr>
            <w:proofErr w:type="spellStart"/>
            <w:r w:rsidRPr="00D83DF2">
              <w:rPr>
                <w:rFonts w:ascii="Arial" w:hAnsi="Arial"/>
                <w:sz w:val="20"/>
                <w:lang w:val="en-GB"/>
              </w:rPr>
              <w:t>Wallwasher</w:t>
            </w:r>
            <w:proofErr w:type="spellEnd"/>
            <w:r w:rsidRPr="00D83DF2">
              <w:rPr>
                <w:rFonts w:ascii="Arial" w:hAnsi="Arial"/>
                <w:sz w:val="20"/>
                <w:lang w:val="en-GB"/>
              </w:rPr>
              <w:t>, LED-</w:t>
            </w:r>
            <w:proofErr w:type="spellStart"/>
            <w:r w:rsidRPr="00D83DF2">
              <w:rPr>
                <w:rFonts w:ascii="Arial" w:hAnsi="Arial"/>
                <w:sz w:val="20"/>
                <w:lang w:val="en-GB"/>
              </w:rPr>
              <w:t>Lichtlinie</w:t>
            </w:r>
            <w:proofErr w:type="spellEnd"/>
          </w:p>
          <w:p w:rsidR="00D83DF2" w:rsidRPr="00D83DF2" w:rsidRDefault="00D83DF2" w:rsidP="00D83DF2">
            <w:pPr>
              <w:pStyle w:val="ListParagraph"/>
              <w:numPr>
                <w:ilvl w:val="0"/>
                <w:numId w:val="7"/>
              </w:numPr>
              <w:spacing w:line="360" w:lineRule="auto"/>
              <w:rPr>
                <w:rFonts w:ascii="Arial" w:hAnsi="Arial"/>
                <w:sz w:val="20"/>
                <w:lang w:val="de-AT"/>
              </w:rPr>
            </w:pPr>
            <w:r w:rsidRPr="00D83DF2">
              <w:rPr>
                <w:rFonts w:ascii="Arial" w:hAnsi="Arial"/>
                <w:sz w:val="20"/>
                <w:lang w:val="de-AT"/>
              </w:rPr>
              <w:t xml:space="preserve">Gehäusefarben in </w:t>
            </w:r>
            <w:proofErr w:type="spellStart"/>
            <w:r w:rsidRPr="00D83DF2">
              <w:rPr>
                <w:rFonts w:ascii="Arial" w:hAnsi="Arial"/>
                <w:sz w:val="20"/>
                <w:lang w:val="de-AT"/>
              </w:rPr>
              <w:t>weiß</w:t>
            </w:r>
            <w:proofErr w:type="spellEnd"/>
            <w:r w:rsidRPr="00D83DF2">
              <w:rPr>
                <w:rFonts w:ascii="Arial" w:hAnsi="Arial"/>
                <w:sz w:val="20"/>
                <w:lang w:val="de-AT"/>
              </w:rPr>
              <w:t xml:space="preserve">, schwarz und </w:t>
            </w:r>
            <w:proofErr w:type="spellStart"/>
            <w:r w:rsidRPr="00D83DF2">
              <w:rPr>
                <w:rFonts w:ascii="Arial" w:hAnsi="Arial"/>
                <w:sz w:val="20"/>
                <w:lang w:val="de-AT"/>
              </w:rPr>
              <w:t>silber</w:t>
            </w:r>
            <w:proofErr w:type="spellEnd"/>
          </w:p>
          <w:p w:rsidR="00D83DF2" w:rsidRPr="00D83DF2" w:rsidRDefault="00D83DF2" w:rsidP="00D83DF2">
            <w:pPr>
              <w:pStyle w:val="ListParagraph"/>
              <w:numPr>
                <w:ilvl w:val="0"/>
                <w:numId w:val="7"/>
              </w:numPr>
              <w:spacing w:line="360" w:lineRule="auto"/>
              <w:rPr>
                <w:rFonts w:ascii="Arial" w:hAnsi="Arial"/>
                <w:sz w:val="20"/>
                <w:lang w:val="de-AT"/>
              </w:rPr>
            </w:pPr>
            <w:r w:rsidRPr="00D83DF2">
              <w:rPr>
                <w:rFonts w:ascii="Arial" w:hAnsi="Arial"/>
                <w:sz w:val="20"/>
                <w:lang w:val="de-AT"/>
              </w:rPr>
              <w:t>Einsatz im Innen- und Außenbereich</w:t>
            </w:r>
          </w:p>
          <w:p w:rsidR="00D83DF2" w:rsidRPr="00D83DF2" w:rsidRDefault="00D83DF2" w:rsidP="00D83DF2">
            <w:pPr>
              <w:pStyle w:val="ListParagraph"/>
              <w:numPr>
                <w:ilvl w:val="0"/>
                <w:numId w:val="7"/>
              </w:numPr>
              <w:spacing w:line="360" w:lineRule="auto"/>
              <w:rPr>
                <w:rFonts w:ascii="Arial" w:hAnsi="Arial"/>
                <w:sz w:val="20"/>
                <w:lang w:val="en-GB"/>
              </w:rPr>
            </w:pPr>
            <w:r w:rsidRPr="00D83DF2">
              <w:rPr>
                <w:rFonts w:ascii="Arial" w:hAnsi="Arial"/>
                <w:sz w:val="20"/>
                <w:lang w:val="en-GB"/>
              </w:rPr>
              <w:t xml:space="preserve">360° </w:t>
            </w:r>
            <w:proofErr w:type="spellStart"/>
            <w:r w:rsidRPr="00D83DF2">
              <w:rPr>
                <w:rFonts w:ascii="Arial" w:hAnsi="Arial"/>
                <w:sz w:val="20"/>
                <w:lang w:val="en-GB"/>
              </w:rPr>
              <w:t>drehbare</w:t>
            </w:r>
            <w:proofErr w:type="spellEnd"/>
            <w:r w:rsidRPr="00D83DF2">
              <w:rPr>
                <w:rFonts w:ascii="Arial" w:hAnsi="Arial"/>
                <w:sz w:val="20"/>
                <w:lang w:val="en-GB"/>
              </w:rPr>
              <w:t xml:space="preserve">, 90° </w:t>
            </w:r>
            <w:proofErr w:type="spellStart"/>
            <w:r w:rsidRPr="00D83DF2">
              <w:rPr>
                <w:rFonts w:ascii="Arial" w:hAnsi="Arial"/>
                <w:sz w:val="20"/>
                <w:lang w:val="en-GB"/>
              </w:rPr>
              <w:t>schwenkbare</w:t>
            </w:r>
            <w:proofErr w:type="spellEnd"/>
            <w:r w:rsidRPr="00D83DF2">
              <w:rPr>
                <w:rFonts w:ascii="Arial" w:hAnsi="Arial"/>
                <w:sz w:val="20"/>
                <w:lang w:val="en-GB"/>
              </w:rPr>
              <w:t xml:space="preserve"> LED-Spots</w:t>
            </w:r>
          </w:p>
          <w:p w:rsidR="00D83DF2" w:rsidRPr="00D83DF2" w:rsidRDefault="00D83DF2" w:rsidP="00D83DF2">
            <w:pPr>
              <w:pStyle w:val="ListParagraph"/>
              <w:numPr>
                <w:ilvl w:val="0"/>
                <w:numId w:val="7"/>
              </w:numPr>
              <w:spacing w:line="360" w:lineRule="auto"/>
              <w:rPr>
                <w:rFonts w:ascii="Arial" w:hAnsi="Arial"/>
                <w:sz w:val="20"/>
                <w:lang w:val="de-AT"/>
              </w:rPr>
            </w:pPr>
            <w:r>
              <w:rPr>
                <w:rFonts w:ascii="Arial" w:hAnsi="Arial"/>
                <w:sz w:val="20"/>
                <w:lang w:val="de-AT"/>
              </w:rPr>
              <w:t>A</w:t>
            </w:r>
            <w:r w:rsidRPr="00D83DF2">
              <w:rPr>
                <w:rFonts w:ascii="Arial" w:hAnsi="Arial"/>
                <w:sz w:val="20"/>
                <w:lang w:val="de-AT"/>
              </w:rPr>
              <w:t xml:space="preserve">uswahl an Farbtemperaturen: </w:t>
            </w:r>
            <w:proofErr w:type="spellStart"/>
            <w:r w:rsidRPr="00D83DF2">
              <w:rPr>
                <w:rFonts w:ascii="Arial" w:hAnsi="Arial"/>
                <w:sz w:val="20"/>
                <w:lang w:val="de-AT"/>
              </w:rPr>
              <w:t>warmweiß</w:t>
            </w:r>
            <w:proofErr w:type="spellEnd"/>
            <w:r w:rsidRPr="00D83DF2">
              <w:rPr>
                <w:rFonts w:ascii="Arial" w:hAnsi="Arial"/>
                <w:sz w:val="20"/>
                <w:lang w:val="de-AT"/>
              </w:rPr>
              <w:t xml:space="preserve"> (3000 Kelvin) und neutralweiß (4000 Kelvin)</w:t>
            </w:r>
          </w:p>
          <w:p w:rsidR="00D83DF2" w:rsidRPr="00D83DF2" w:rsidRDefault="00D83DF2" w:rsidP="00D83DF2">
            <w:pPr>
              <w:pStyle w:val="ListParagraph"/>
              <w:numPr>
                <w:ilvl w:val="0"/>
                <w:numId w:val="7"/>
              </w:numPr>
              <w:spacing w:line="360" w:lineRule="auto"/>
              <w:rPr>
                <w:rFonts w:ascii="Arial" w:hAnsi="Arial"/>
                <w:sz w:val="20"/>
                <w:lang w:val="en-GB"/>
              </w:rPr>
            </w:pPr>
            <w:proofErr w:type="spellStart"/>
            <w:r w:rsidRPr="00D83DF2">
              <w:rPr>
                <w:rFonts w:ascii="Arial" w:hAnsi="Arial"/>
                <w:sz w:val="20"/>
                <w:lang w:val="en-GB"/>
              </w:rPr>
              <w:t>Exzellente</w:t>
            </w:r>
            <w:proofErr w:type="spellEnd"/>
            <w:r w:rsidRPr="00D83DF2">
              <w:rPr>
                <w:rFonts w:ascii="Arial" w:hAnsi="Arial"/>
                <w:sz w:val="20"/>
                <w:lang w:val="en-GB"/>
              </w:rPr>
              <w:t xml:space="preserve"> </w:t>
            </w:r>
            <w:proofErr w:type="spellStart"/>
            <w:r w:rsidRPr="00D83DF2">
              <w:rPr>
                <w:rFonts w:ascii="Arial" w:hAnsi="Arial"/>
                <w:sz w:val="20"/>
                <w:lang w:val="en-GB"/>
              </w:rPr>
              <w:t>Farbwiedergabe</w:t>
            </w:r>
            <w:proofErr w:type="spellEnd"/>
            <w:r w:rsidRPr="00D83DF2">
              <w:rPr>
                <w:rFonts w:ascii="Arial" w:hAnsi="Arial"/>
                <w:sz w:val="20"/>
                <w:lang w:val="en-GB"/>
              </w:rPr>
              <w:t xml:space="preserve"> Ra &gt; 90</w:t>
            </w:r>
          </w:p>
          <w:p w:rsidR="00D83DF2" w:rsidRPr="00D83DF2" w:rsidRDefault="00D83DF2" w:rsidP="00D83DF2">
            <w:pPr>
              <w:pStyle w:val="ListParagraph"/>
              <w:numPr>
                <w:ilvl w:val="0"/>
                <w:numId w:val="7"/>
              </w:numPr>
              <w:spacing w:line="360" w:lineRule="auto"/>
              <w:rPr>
                <w:rFonts w:ascii="Arial" w:hAnsi="Arial"/>
                <w:sz w:val="20"/>
                <w:lang w:val="en-GB"/>
              </w:rPr>
            </w:pPr>
            <w:proofErr w:type="spellStart"/>
            <w:r w:rsidRPr="00D83DF2">
              <w:rPr>
                <w:rFonts w:ascii="Arial" w:hAnsi="Arial"/>
                <w:sz w:val="20"/>
                <w:lang w:val="en-GB"/>
              </w:rPr>
              <w:t>Lebensdauer</w:t>
            </w:r>
            <w:proofErr w:type="spellEnd"/>
            <w:r w:rsidRPr="00D83DF2">
              <w:rPr>
                <w:rFonts w:ascii="Arial" w:hAnsi="Arial"/>
                <w:sz w:val="20"/>
                <w:lang w:val="en-GB"/>
              </w:rPr>
              <w:t xml:space="preserve"> 50 000 </w:t>
            </w:r>
            <w:proofErr w:type="spellStart"/>
            <w:r w:rsidRPr="00D83DF2">
              <w:rPr>
                <w:rFonts w:ascii="Arial" w:hAnsi="Arial"/>
                <w:sz w:val="20"/>
                <w:lang w:val="en-GB"/>
              </w:rPr>
              <w:t>Stunden</w:t>
            </w:r>
            <w:proofErr w:type="spellEnd"/>
          </w:p>
          <w:p w:rsidR="00334665" w:rsidRPr="00D83DF2" w:rsidRDefault="00D83DF2" w:rsidP="00D83DF2">
            <w:pPr>
              <w:pStyle w:val="ListParagraph"/>
              <w:numPr>
                <w:ilvl w:val="0"/>
                <w:numId w:val="7"/>
              </w:numPr>
              <w:spacing w:line="360" w:lineRule="auto"/>
              <w:rPr>
                <w:rFonts w:ascii="Times New Roman" w:hAnsi="Times New Roman"/>
                <w:sz w:val="24"/>
                <w:szCs w:val="24"/>
                <w:lang w:val="de-AT"/>
              </w:rPr>
            </w:pPr>
            <w:r w:rsidRPr="00D83DF2">
              <w:rPr>
                <w:rFonts w:ascii="Arial" w:hAnsi="Arial"/>
                <w:sz w:val="20"/>
                <w:lang w:val="de-AT"/>
              </w:rPr>
              <w:t xml:space="preserve">Umfangreiches Zubehör: </w:t>
            </w:r>
            <w:proofErr w:type="spellStart"/>
            <w:r w:rsidRPr="00D83DF2">
              <w:rPr>
                <w:rFonts w:ascii="Arial" w:hAnsi="Arial"/>
                <w:sz w:val="20"/>
                <w:lang w:val="de-AT"/>
              </w:rPr>
              <w:t>Abblendtubus</w:t>
            </w:r>
            <w:proofErr w:type="spellEnd"/>
            <w:r w:rsidRPr="00D83DF2">
              <w:rPr>
                <w:rFonts w:ascii="Arial" w:hAnsi="Arial"/>
                <w:sz w:val="20"/>
                <w:lang w:val="de-AT"/>
              </w:rPr>
              <w:t xml:space="preserve">, Ringraster, Wabenraster, </w:t>
            </w:r>
            <w:proofErr w:type="spellStart"/>
            <w:r w:rsidRPr="00D83DF2">
              <w:rPr>
                <w:rFonts w:ascii="Arial" w:hAnsi="Arial"/>
                <w:sz w:val="20"/>
                <w:lang w:val="de-AT"/>
              </w:rPr>
              <w:t>Pictureframing</w:t>
            </w:r>
            <w:proofErr w:type="spellEnd"/>
            <w:r w:rsidRPr="00D83DF2">
              <w:rPr>
                <w:rFonts w:ascii="Arial" w:hAnsi="Arial"/>
                <w:sz w:val="20"/>
                <w:lang w:val="de-AT"/>
              </w:rPr>
              <w:t>, Abblendklappen</w:t>
            </w:r>
          </w:p>
        </w:tc>
      </w:tr>
    </w:tbl>
    <w:p w:rsidR="00334665" w:rsidRPr="00D83DF2" w:rsidRDefault="00334665" w:rsidP="00E2566C">
      <w:pPr>
        <w:spacing w:line="360" w:lineRule="auto"/>
        <w:jc w:val="both"/>
        <w:rPr>
          <w:rFonts w:ascii="Arial" w:hAnsi="Arial" w:cs="Arial"/>
          <w:sz w:val="20"/>
          <w:szCs w:val="20"/>
          <w:lang w:val="de-AT"/>
        </w:rPr>
      </w:pPr>
    </w:p>
    <w:p w:rsidR="00334665" w:rsidRPr="00D83DF2" w:rsidRDefault="00334665" w:rsidP="00E2566C">
      <w:pPr>
        <w:spacing w:line="360" w:lineRule="auto"/>
        <w:jc w:val="both"/>
        <w:rPr>
          <w:rFonts w:ascii="Arial" w:hAnsi="Arial" w:cs="Arial"/>
          <w:sz w:val="20"/>
          <w:szCs w:val="20"/>
          <w:lang w:val="de-AT"/>
        </w:rPr>
      </w:pPr>
    </w:p>
    <w:p w:rsidR="00CA6CA2" w:rsidRPr="00D83DF2" w:rsidRDefault="00CA6CA2">
      <w:pPr>
        <w:spacing w:after="0" w:line="240" w:lineRule="auto"/>
        <w:rPr>
          <w:rFonts w:ascii="Arial" w:hAnsi="Arial"/>
          <w:b/>
          <w:sz w:val="20"/>
          <w:lang w:val="de-AT"/>
        </w:rPr>
      </w:pPr>
      <w:r w:rsidRPr="00D83DF2">
        <w:rPr>
          <w:rFonts w:ascii="Arial" w:hAnsi="Arial"/>
          <w:b/>
          <w:sz w:val="20"/>
          <w:lang w:val="de-AT"/>
        </w:rPr>
        <w:br w:type="page"/>
      </w:r>
    </w:p>
    <w:p w:rsidR="00844B85" w:rsidRPr="00211022" w:rsidRDefault="00D83DF2" w:rsidP="000E2638">
      <w:pPr>
        <w:spacing w:line="360" w:lineRule="auto"/>
        <w:jc w:val="both"/>
        <w:rPr>
          <w:rFonts w:ascii="Arial" w:hAnsi="Arial" w:cs="Arial"/>
          <w:b/>
          <w:sz w:val="20"/>
          <w:szCs w:val="20"/>
          <w:lang w:val="de-AT"/>
        </w:rPr>
      </w:pPr>
      <w:r w:rsidRPr="00211022">
        <w:rPr>
          <w:rFonts w:ascii="Arial" w:hAnsi="Arial"/>
          <w:b/>
          <w:sz w:val="20"/>
          <w:lang w:val="de-AT"/>
        </w:rPr>
        <w:lastRenderedPageBreak/>
        <w:t>Bildunterschriften:</w:t>
      </w:r>
      <w:r w:rsidR="00566A12" w:rsidRPr="00211022">
        <w:rPr>
          <w:rFonts w:ascii="Arial" w:hAnsi="Arial"/>
          <w:b/>
          <w:sz w:val="20"/>
          <w:lang w:val="de-AT"/>
        </w:rPr>
        <w:t>:</w:t>
      </w:r>
    </w:p>
    <w:p w:rsidR="00566A12" w:rsidRPr="00211022" w:rsidRDefault="00566A12" w:rsidP="000E2638">
      <w:pPr>
        <w:spacing w:line="360" w:lineRule="auto"/>
        <w:jc w:val="both"/>
        <w:rPr>
          <w:rFonts w:ascii="Arial" w:hAnsi="Arial"/>
          <w:sz w:val="20"/>
          <w:lang w:val="de-AT"/>
        </w:rPr>
      </w:pPr>
      <w:r w:rsidRPr="00211022">
        <w:rPr>
          <w:rFonts w:ascii="Arial" w:hAnsi="Arial"/>
          <w:sz w:val="20"/>
          <w:lang w:val="de-AT"/>
        </w:rPr>
        <w:t>(</w:t>
      </w:r>
      <w:proofErr w:type="spellStart"/>
      <w:r w:rsidRPr="00211022">
        <w:rPr>
          <w:rFonts w:ascii="Arial" w:hAnsi="Arial"/>
          <w:sz w:val="20"/>
          <w:lang w:val="de-AT"/>
        </w:rPr>
        <w:t>Photo</w:t>
      </w:r>
      <w:proofErr w:type="spellEnd"/>
      <w:r w:rsidRPr="00211022">
        <w:rPr>
          <w:rFonts w:ascii="Arial" w:hAnsi="Arial"/>
          <w:sz w:val="20"/>
          <w:lang w:val="de-AT"/>
        </w:rPr>
        <w:t xml:space="preserve"> </w:t>
      </w:r>
      <w:proofErr w:type="spellStart"/>
      <w:r w:rsidRPr="00211022">
        <w:rPr>
          <w:rFonts w:ascii="Arial" w:hAnsi="Arial"/>
          <w:sz w:val="20"/>
          <w:lang w:val="de-AT"/>
        </w:rPr>
        <w:t>credits</w:t>
      </w:r>
      <w:proofErr w:type="spellEnd"/>
      <w:r w:rsidRPr="00211022">
        <w:rPr>
          <w:rFonts w:ascii="Arial" w:hAnsi="Arial"/>
          <w:sz w:val="20"/>
          <w:lang w:val="de-AT"/>
        </w:rPr>
        <w:t xml:space="preserve">: Zumtobel) </w:t>
      </w:r>
    </w:p>
    <w:p w:rsidR="006C5D00" w:rsidRPr="00211022" w:rsidRDefault="006C5D00" w:rsidP="000E2638">
      <w:pPr>
        <w:spacing w:line="360" w:lineRule="auto"/>
        <w:jc w:val="both"/>
        <w:rPr>
          <w:rFonts w:ascii="Arial" w:hAnsi="Arial" w:cs="Arial"/>
          <w:sz w:val="20"/>
          <w:szCs w:val="20"/>
          <w:lang w:val="de-AT"/>
        </w:rPr>
      </w:pPr>
    </w:p>
    <w:p w:rsidR="00566A12" w:rsidRPr="00D83DF2" w:rsidRDefault="00CA6CA2" w:rsidP="00566A12">
      <w:pPr>
        <w:spacing w:line="360" w:lineRule="auto"/>
        <w:jc w:val="both"/>
        <w:rPr>
          <w:rFonts w:ascii="Arial" w:hAnsi="Arial" w:cs="Arial"/>
          <w:sz w:val="20"/>
          <w:szCs w:val="20"/>
          <w:lang w:val="de-AT"/>
        </w:rPr>
      </w:pPr>
      <w:r>
        <w:rPr>
          <w:noProof/>
          <w:lang w:val="de-AT" w:eastAsia="de-AT"/>
        </w:rPr>
        <w:drawing>
          <wp:inline distT="0" distB="0" distL="0" distR="0" wp14:anchorId="614F9291" wp14:editId="31BA4846">
            <wp:extent cx="3960000" cy="2158409"/>
            <wp:effectExtent l="0" t="0" r="2540" b="0"/>
            <wp:docPr id="2" name="Picture 2" descr="\\atdozsfs04\Datenchange\_Brand_Communication\01_BrandComm_Dateistruktur_neu\02 Kommunikation\01 Texte\01 Pressetexte Produkte\2015\SUPERSYSTEM\#SUP_P_System_Zusammenstellung_HL15_.jpg"/>
            <wp:cNvGraphicFramePr/>
            <a:graphic xmlns:a="http://schemas.openxmlformats.org/drawingml/2006/main">
              <a:graphicData uri="http://schemas.openxmlformats.org/drawingml/2006/picture">
                <pic:pic xmlns:pic="http://schemas.openxmlformats.org/drawingml/2006/picture">
                  <pic:nvPicPr>
                    <pic:cNvPr id="2" name="Picture 2" descr="\\atdozsfs04\Datenchange\_Brand_Communication\01_BrandComm_Dateistruktur_neu\02 Kommunikation\01 Texte\01 Pressetexte Produkte\2015\SUPERSYSTEM\#SUP_P_System_Zusammenstellung_HL15_.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2158409"/>
                    </a:xfrm>
                    <a:prstGeom prst="rect">
                      <a:avLst/>
                    </a:prstGeom>
                    <a:noFill/>
                    <a:ln>
                      <a:noFill/>
                    </a:ln>
                  </pic:spPr>
                </pic:pic>
              </a:graphicData>
            </a:graphic>
          </wp:inline>
        </w:drawing>
      </w:r>
      <w:r w:rsidR="00E94FA8" w:rsidRPr="00D83DF2">
        <w:rPr>
          <w:rFonts w:ascii="Arial" w:hAnsi="Arial" w:cs="Arial"/>
          <w:sz w:val="20"/>
          <w:szCs w:val="20"/>
          <w:lang w:val="de-AT"/>
        </w:rPr>
        <w:br/>
      </w:r>
      <w:r w:rsidR="00D83DF2" w:rsidRPr="00D83DF2">
        <w:rPr>
          <w:rFonts w:ascii="Arial" w:hAnsi="Arial"/>
          <w:b/>
          <w:sz w:val="20"/>
          <w:lang w:val="de-AT"/>
        </w:rPr>
        <w:t>Bild</w:t>
      </w:r>
      <w:r w:rsidR="00824580" w:rsidRPr="00D83DF2">
        <w:rPr>
          <w:rFonts w:ascii="Arial" w:hAnsi="Arial"/>
          <w:b/>
          <w:sz w:val="20"/>
          <w:lang w:val="de-AT"/>
        </w:rPr>
        <w:t xml:space="preserve"> 1:</w:t>
      </w:r>
      <w:r w:rsidR="00824580" w:rsidRPr="00D83DF2">
        <w:rPr>
          <w:rFonts w:ascii="Arial" w:hAnsi="Arial"/>
          <w:sz w:val="20"/>
          <w:lang w:val="de-AT"/>
        </w:rPr>
        <w:t xml:space="preserve"> </w:t>
      </w:r>
      <w:r w:rsidR="00D83DF2" w:rsidRPr="00D83DF2">
        <w:rPr>
          <w:rFonts w:ascii="Arial" w:hAnsi="Arial"/>
          <w:sz w:val="20"/>
          <w:lang w:val="de-AT"/>
        </w:rPr>
        <w:t>Mit der neuen Generation erweitert Zumtobel SUPERSYSTEM um vielfältige Lichtwerkzeuge.</w:t>
      </w:r>
    </w:p>
    <w:p w:rsidR="00D83DF2" w:rsidRDefault="006C5D00" w:rsidP="00E94FA8">
      <w:pPr>
        <w:spacing w:line="360" w:lineRule="auto"/>
        <w:jc w:val="both"/>
        <w:rPr>
          <w:rFonts w:ascii="Arial" w:hAnsi="Arial" w:cs="Arial"/>
          <w:sz w:val="20"/>
          <w:szCs w:val="20"/>
          <w:lang w:val="de-AT"/>
        </w:rPr>
      </w:pPr>
      <w:r>
        <w:rPr>
          <w:b/>
          <w:bCs/>
          <w:noProof/>
          <w:sz w:val="20"/>
          <w:szCs w:val="20"/>
          <w:lang w:val="de-AT" w:eastAsia="de-AT"/>
        </w:rPr>
        <w:drawing>
          <wp:inline distT="0" distB="0" distL="0" distR="0" wp14:anchorId="6B7F6D81" wp14:editId="1298CF0C">
            <wp:extent cx="3960000" cy="2307600"/>
            <wp:effectExtent l="0" t="0" r="2540" b="0"/>
            <wp:docPr id="7" name="Picture 7" descr="\\atdozsfs04\Datenchange\_Brand_Communication\01_BrandComm_Dateistruktur_neu\02 Kommunikation\01 Texte\01 Pressetexte Produkte\2015\SUPERSYSTEM\Renderings_morean_150424_update\150424_supersystem_A_frontal_upd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dozsfs04\Datenchange\_Brand_Communication\01_BrandComm_Dateistruktur_neu\02 Kommunikation\01 Texte\01 Pressetexte Produkte\2015\SUPERSYSTEM\Renderings_morean_150424_update\150424_supersystem_A_frontal_update.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960000" cy="2307600"/>
                    </a:xfrm>
                    <a:prstGeom prst="rect">
                      <a:avLst/>
                    </a:prstGeom>
                    <a:noFill/>
                    <a:ln>
                      <a:noFill/>
                    </a:ln>
                  </pic:spPr>
                </pic:pic>
              </a:graphicData>
            </a:graphic>
          </wp:inline>
        </w:drawing>
      </w:r>
      <w:r w:rsidR="00E94FA8" w:rsidRPr="00D83DF2">
        <w:rPr>
          <w:rFonts w:ascii="Arial" w:hAnsi="Arial" w:cs="Arial"/>
          <w:sz w:val="20"/>
          <w:szCs w:val="20"/>
          <w:lang w:val="de-AT"/>
        </w:rPr>
        <w:br/>
      </w:r>
      <w:r w:rsidR="00D83DF2" w:rsidRPr="00D83DF2">
        <w:rPr>
          <w:rFonts w:ascii="Arial" w:hAnsi="Arial"/>
          <w:b/>
          <w:sz w:val="20"/>
          <w:lang w:val="de-AT"/>
        </w:rPr>
        <w:t>Bild</w:t>
      </w:r>
      <w:r w:rsidR="00D83DF2" w:rsidRPr="00D83DF2">
        <w:rPr>
          <w:rFonts w:ascii="Arial" w:hAnsi="Arial" w:cs="Arial"/>
          <w:b/>
          <w:sz w:val="20"/>
          <w:szCs w:val="20"/>
          <w:lang w:val="de-AT"/>
        </w:rPr>
        <w:t xml:space="preserve"> </w:t>
      </w:r>
      <w:r w:rsidR="00E94FA8" w:rsidRPr="00D83DF2">
        <w:rPr>
          <w:rFonts w:ascii="Arial" w:hAnsi="Arial" w:cs="Arial"/>
          <w:b/>
          <w:sz w:val="20"/>
          <w:szCs w:val="20"/>
          <w:lang w:val="de-AT"/>
        </w:rPr>
        <w:t xml:space="preserve">2: </w:t>
      </w:r>
      <w:r w:rsidR="00E94FA8" w:rsidRPr="00D83DF2">
        <w:rPr>
          <w:rFonts w:ascii="Arial" w:hAnsi="Arial" w:cs="Arial"/>
          <w:sz w:val="20"/>
          <w:szCs w:val="20"/>
          <w:lang w:val="de-AT"/>
        </w:rPr>
        <w:t xml:space="preserve"> </w:t>
      </w:r>
      <w:r w:rsidR="00D83DF2" w:rsidRPr="00D83DF2">
        <w:rPr>
          <w:rFonts w:ascii="Arial" w:hAnsi="Arial" w:cs="Arial"/>
          <w:sz w:val="20"/>
          <w:szCs w:val="20"/>
          <w:lang w:val="de-AT"/>
        </w:rPr>
        <w:t xml:space="preserve">Visualisierung SUPERSYSTEM 40, 24, 16 und 8 Grad Reflektor. </w:t>
      </w:r>
    </w:p>
    <w:p w:rsidR="00E94FA8" w:rsidRPr="00D83DF2" w:rsidRDefault="006C5D00" w:rsidP="00E94FA8">
      <w:pPr>
        <w:spacing w:line="360" w:lineRule="auto"/>
        <w:jc w:val="both"/>
        <w:rPr>
          <w:rFonts w:ascii="Arial" w:hAnsi="Arial" w:cs="Arial"/>
          <w:sz w:val="20"/>
          <w:szCs w:val="20"/>
          <w:lang w:val="de-AT"/>
        </w:rPr>
      </w:pPr>
      <w:r>
        <w:rPr>
          <w:noProof/>
          <w:sz w:val="20"/>
          <w:szCs w:val="20"/>
          <w:lang w:val="de-AT" w:eastAsia="de-AT"/>
        </w:rPr>
        <w:lastRenderedPageBreak/>
        <w:drawing>
          <wp:inline distT="0" distB="0" distL="0" distR="0" wp14:anchorId="1A8BC16F" wp14:editId="7E887DF6">
            <wp:extent cx="3960000" cy="2307600"/>
            <wp:effectExtent l="0" t="0" r="2540" b="0"/>
            <wp:docPr id="8" name="Picture 8" descr="\\atdozsfs04\Datenchange\_Brand_Communication\01_BrandComm_Dateistruktur_neu\02 Kommunikation\01 Texte\01 Pressetexte Produkte\2015\SUPERSYSTEM\Renderings_morean_150424_update\150424_supersystem_A_upd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dozsfs04\Datenchange\_Brand_Communication\01_BrandComm_Dateistruktur_neu\02 Kommunikation\01 Texte\01 Pressetexte Produkte\2015\SUPERSYSTEM\Renderings_morean_150424_update\150424_supersystem_A_update.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3960000" cy="2307600"/>
                    </a:xfrm>
                    <a:prstGeom prst="rect">
                      <a:avLst/>
                    </a:prstGeom>
                    <a:noFill/>
                    <a:ln>
                      <a:noFill/>
                    </a:ln>
                  </pic:spPr>
                </pic:pic>
              </a:graphicData>
            </a:graphic>
          </wp:inline>
        </w:drawing>
      </w:r>
    </w:p>
    <w:p w:rsidR="00E94FA8" w:rsidRPr="00D83DF2" w:rsidRDefault="00D83DF2" w:rsidP="00E94FA8">
      <w:pPr>
        <w:spacing w:line="360" w:lineRule="auto"/>
        <w:jc w:val="both"/>
        <w:rPr>
          <w:rFonts w:ascii="Arial" w:hAnsi="Arial" w:cs="Arial"/>
          <w:sz w:val="20"/>
          <w:szCs w:val="20"/>
          <w:lang w:val="de-AT"/>
        </w:rPr>
      </w:pPr>
      <w:r w:rsidRPr="00D83DF2">
        <w:rPr>
          <w:rFonts w:ascii="Arial" w:hAnsi="Arial"/>
          <w:b/>
          <w:sz w:val="20"/>
          <w:lang w:val="de-AT"/>
        </w:rPr>
        <w:t>Bild</w:t>
      </w:r>
      <w:r w:rsidRPr="00D83DF2">
        <w:rPr>
          <w:rFonts w:ascii="Arial" w:hAnsi="Arial" w:cs="Arial"/>
          <w:b/>
          <w:sz w:val="20"/>
          <w:szCs w:val="20"/>
          <w:lang w:val="de-AT"/>
        </w:rPr>
        <w:t xml:space="preserve"> </w:t>
      </w:r>
      <w:r w:rsidR="00E94FA8" w:rsidRPr="00D83DF2">
        <w:rPr>
          <w:rFonts w:ascii="Arial" w:hAnsi="Arial" w:cs="Arial"/>
          <w:b/>
          <w:sz w:val="20"/>
          <w:szCs w:val="20"/>
          <w:lang w:val="de-AT"/>
        </w:rPr>
        <w:t>3</w:t>
      </w:r>
      <w:r w:rsidR="00E94FA8" w:rsidRPr="00D83DF2">
        <w:rPr>
          <w:rFonts w:ascii="Arial" w:hAnsi="Arial" w:cs="Arial"/>
          <w:sz w:val="20"/>
          <w:szCs w:val="20"/>
          <w:lang w:val="de-AT"/>
        </w:rPr>
        <w:t xml:space="preserve">: </w:t>
      </w:r>
      <w:r w:rsidRPr="00D83DF2">
        <w:rPr>
          <w:rFonts w:ascii="Arial" w:hAnsi="Arial" w:cs="Arial"/>
          <w:sz w:val="20"/>
          <w:szCs w:val="20"/>
          <w:lang w:val="de-AT"/>
        </w:rPr>
        <w:t xml:space="preserve">Visualisierung </w:t>
      </w:r>
      <w:proofErr w:type="spellStart"/>
      <w:r w:rsidRPr="00D83DF2">
        <w:rPr>
          <w:rFonts w:ascii="Arial" w:hAnsi="Arial" w:cs="Arial"/>
          <w:sz w:val="20"/>
          <w:szCs w:val="20"/>
          <w:lang w:val="de-AT"/>
        </w:rPr>
        <w:t>picture</w:t>
      </w:r>
      <w:proofErr w:type="spellEnd"/>
      <w:r w:rsidRPr="00D83DF2">
        <w:rPr>
          <w:rFonts w:ascii="Arial" w:hAnsi="Arial" w:cs="Arial"/>
          <w:sz w:val="20"/>
          <w:szCs w:val="20"/>
          <w:lang w:val="de-AT"/>
        </w:rPr>
        <w:t xml:space="preserve"> </w:t>
      </w:r>
      <w:proofErr w:type="spellStart"/>
      <w:r w:rsidRPr="00D83DF2">
        <w:rPr>
          <w:rFonts w:ascii="Arial" w:hAnsi="Arial" w:cs="Arial"/>
          <w:sz w:val="20"/>
          <w:szCs w:val="20"/>
          <w:lang w:val="de-AT"/>
        </w:rPr>
        <w:t>framing</w:t>
      </w:r>
      <w:proofErr w:type="spellEnd"/>
      <w:r w:rsidRPr="00D83DF2">
        <w:rPr>
          <w:rFonts w:ascii="Arial" w:hAnsi="Arial" w:cs="Arial"/>
          <w:sz w:val="20"/>
          <w:szCs w:val="20"/>
          <w:lang w:val="de-AT"/>
        </w:rPr>
        <w:t xml:space="preserve"> SUPERSYSTEM sowie 40, 24, 16 und 8 Grad Reflektor</w:t>
      </w:r>
      <w:r w:rsidR="00610F08" w:rsidRPr="00D83DF2">
        <w:rPr>
          <w:rFonts w:ascii="Arial" w:hAnsi="Arial" w:cs="Arial"/>
          <w:sz w:val="20"/>
          <w:szCs w:val="20"/>
          <w:lang w:val="de-AT"/>
        </w:rPr>
        <w:t>.</w:t>
      </w:r>
    </w:p>
    <w:p w:rsidR="00E94FA8" w:rsidRPr="000F5F8C" w:rsidRDefault="006C5D00" w:rsidP="00E94FA8">
      <w:pPr>
        <w:spacing w:line="360" w:lineRule="auto"/>
        <w:jc w:val="both"/>
        <w:rPr>
          <w:rFonts w:ascii="Arial" w:hAnsi="Arial" w:cs="Arial"/>
          <w:sz w:val="20"/>
          <w:szCs w:val="20"/>
          <w:lang w:val="de-AT"/>
        </w:rPr>
      </w:pPr>
      <w:r>
        <w:rPr>
          <w:b/>
          <w:bCs/>
          <w:noProof/>
          <w:sz w:val="20"/>
          <w:szCs w:val="20"/>
          <w:lang w:val="de-AT" w:eastAsia="de-AT"/>
        </w:rPr>
        <w:drawing>
          <wp:inline distT="0" distB="0" distL="0" distR="0" wp14:anchorId="0EA27CA7" wp14:editId="0A94C3C0">
            <wp:extent cx="3960000" cy="2307600"/>
            <wp:effectExtent l="0" t="0" r="2540" b="0"/>
            <wp:docPr id="9" name="Picture 9" descr="\\atdozsfs04\Datenchange\_Brand_Communication\01_BrandComm_Dateistruktur_neu\02 Kommunikation\01 Texte\01 Pressetexte Produkte\2015\SUPERSYSTEM\Renderings_morean_150424_update\150424_supersystem_B_frontal_upd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dozsfs04\Datenchange\_Brand_Communication\01_BrandComm_Dateistruktur_neu\02 Kommunikation\01 Texte\01 Pressetexte Produkte\2015\SUPERSYSTEM\Renderings_morean_150424_update\150424_supersystem_B_frontal_update.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3960000" cy="2307600"/>
                    </a:xfrm>
                    <a:prstGeom prst="rect">
                      <a:avLst/>
                    </a:prstGeom>
                    <a:noFill/>
                    <a:ln>
                      <a:noFill/>
                    </a:ln>
                  </pic:spPr>
                </pic:pic>
              </a:graphicData>
            </a:graphic>
          </wp:inline>
        </w:drawing>
      </w:r>
    </w:p>
    <w:p w:rsidR="00E94FA8" w:rsidRPr="00D83DF2" w:rsidRDefault="00D83DF2" w:rsidP="00E94FA8">
      <w:pPr>
        <w:spacing w:line="360" w:lineRule="auto"/>
        <w:jc w:val="both"/>
        <w:rPr>
          <w:rFonts w:ascii="Arial" w:hAnsi="Arial" w:cs="Arial"/>
          <w:sz w:val="20"/>
          <w:szCs w:val="20"/>
          <w:lang w:val="de-AT"/>
        </w:rPr>
      </w:pPr>
      <w:r w:rsidRPr="00D83DF2">
        <w:rPr>
          <w:rFonts w:ascii="Arial" w:hAnsi="Arial"/>
          <w:b/>
          <w:sz w:val="20"/>
          <w:lang w:val="de-AT"/>
        </w:rPr>
        <w:t>Bild</w:t>
      </w:r>
      <w:r w:rsidRPr="00D83DF2">
        <w:rPr>
          <w:rFonts w:ascii="Arial" w:hAnsi="Arial" w:cs="Arial"/>
          <w:b/>
          <w:sz w:val="20"/>
          <w:szCs w:val="20"/>
          <w:lang w:val="de-AT"/>
        </w:rPr>
        <w:t xml:space="preserve"> </w:t>
      </w:r>
      <w:r w:rsidR="00E94FA8" w:rsidRPr="00D83DF2">
        <w:rPr>
          <w:rFonts w:ascii="Arial" w:hAnsi="Arial" w:cs="Arial"/>
          <w:b/>
          <w:sz w:val="20"/>
          <w:szCs w:val="20"/>
          <w:lang w:val="de-AT"/>
        </w:rPr>
        <w:t>4:</w:t>
      </w:r>
      <w:r w:rsidR="00E94FA8" w:rsidRPr="00D83DF2">
        <w:rPr>
          <w:rFonts w:ascii="Arial" w:hAnsi="Arial" w:cs="Arial"/>
          <w:sz w:val="20"/>
          <w:szCs w:val="20"/>
          <w:lang w:val="de-AT"/>
        </w:rPr>
        <w:t xml:space="preserve"> </w:t>
      </w:r>
      <w:r w:rsidRPr="00D83DF2">
        <w:rPr>
          <w:rFonts w:ascii="Arial" w:hAnsi="Arial" w:cs="Arial"/>
          <w:sz w:val="20"/>
          <w:szCs w:val="20"/>
          <w:lang w:val="de-AT"/>
        </w:rPr>
        <w:t>Visualisierung Zumtobel SUPERSYSTEM Spotgröße 65 mm, 45 mm, 25 mm frontal</w:t>
      </w:r>
      <w:r w:rsidR="00610F08" w:rsidRPr="00D83DF2">
        <w:rPr>
          <w:rFonts w:ascii="Arial" w:hAnsi="Arial" w:cs="Arial"/>
          <w:sz w:val="20"/>
          <w:szCs w:val="20"/>
          <w:lang w:val="de-AT"/>
        </w:rPr>
        <w:t>.</w:t>
      </w:r>
    </w:p>
    <w:p w:rsidR="00E94FA8" w:rsidRPr="000F5F8C" w:rsidRDefault="006C5D00" w:rsidP="00E94FA8">
      <w:pPr>
        <w:spacing w:line="360" w:lineRule="auto"/>
        <w:jc w:val="both"/>
        <w:rPr>
          <w:rFonts w:ascii="Arial" w:hAnsi="Arial" w:cs="Arial"/>
          <w:sz w:val="20"/>
          <w:szCs w:val="20"/>
          <w:lang w:val="de-AT"/>
        </w:rPr>
      </w:pPr>
      <w:r>
        <w:rPr>
          <w:noProof/>
          <w:sz w:val="20"/>
          <w:szCs w:val="20"/>
          <w:lang w:val="de-AT" w:eastAsia="de-AT"/>
        </w:rPr>
        <w:drawing>
          <wp:inline distT="0" distB="0" distL="0" distR="0" wp14:anchorId="3135E263" wp14:editId="7B3ABB44">
            <wp:extent cx="3960000" cy="2307600"/>
            <wp:effectExtent l="0" t="0" r="2540" b="0"/>
            <wp:docPr id="10" name="Picture 10" descr="\\atdozsfs04\Datenchange\_Brand_Communication\01_BrandComm_Dateistruktur_neu\02 Kommunikation\01 Texte\01 Pressetexte Produkte\2015\SUPERSYSTEM\Renderings_morean_150424_update\150423_supersystem_B_10grad_upd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dozsfs04\Datenchange\_Brand_Communication\01_BrandComm_Dateistruktur_neu\02 Kommunikation\01 Texte\01 Pressetexte Produkte\2015\SUPERSYSTEM\Renderings_morean_150424_update\150423_supersystem_B_10grad_update.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3960000" cy="2307600"/>
                    </a:xfrm>
                    <a:prstGeom prst="rect">
                      <a:avLst/>
                    </a:prstGeom>
                    <a:noFill/>
                    <a:ln>
                      <a:noFill/>
                    </a:ln>
                  </pic:spPr>
                </pic:pic>
              </a:graphicData>
            </a:graphic>
          </wp:inline>
        </w:drawing>
      </w:r>
    </w:p>
    <w:p w:rsidR="00D44CD3" w:rsidRDefault="00D83DF2" w:rsidP="006C5D00">
      <w:pPr>
        <w:spacing w:line="360" w:lineRule="auto"/>
        <w:jc w:val="both"/>
        <w:rPr>
          <w:rFonts w:ascii="Arial" w:hAnsi="Arial" w:cs="Arial"/>
          <w:b/>
          <w:sz w:val="20"/>
          <w:szCs w:val="20"/>
          <w:lang w:val="en-US"/>
        </w:rPr>
      </w:pPr>
      <w:proofErr w:type="spellStart"/>
      <w:r>
        <w:rPr>
          <w:rFonts w:ascii="Arial" w:hAnsi="Arial"/>
          <w:b/>
          <w:sz w:val="20"/>
          <w:lang w:val="en-GB"/>
        </w:rPr>
        <w:t>Bild</w:t>
      </w:r>
      <w:proofErr w:type="spellEnd"/>
      <w:r>
        <w:rPr>
          <w:rFonts w:ascii="Arial" w:hAnsi="Arial" w:cs="Arial"/>
          <w:b/>
          <w:sz w:val="20"/>
          <w:szCs w:val="20"/>
          <w:lang w:val="en-US"/>
        </w:rPr>
        <w:t xml:space="preserve"> </w:t>
      </w:r>
      <w:r w:rsidR="00E94FA8">
        <w:rPr>
          <w:rFonts w:ascii="Arial" w:hAnsi="Arial" w:cs="Arial"/>
          <w:b/>
          <w:sz w:val="20"/>
          <w:szCs w:val="20"/>
          <w:lang w:val="en-US"/>
        </w:rPr>
        <w:t>5</w:t>
      </w:r>
      <w:r w:rsidR="00E94FA8" w:rsidRPr="00877AF5">
        <w:rPr>
          <w:rFonts w:ascii="Arial" w:hAnsi="Arial" w:cs="Arial"/>
          <w:b/>
          <w:sz w:val="20"/>
          <w:szCs w:val="20"/>
          <w:lang w:val="en-US"/>
        </w:rPr>
        <w:t xml:space="preserve">: </w:t>
      </w:r>
      <w:proofErr w:type="spellStart"/>
      <w:r w:rsidRPr="00D83DF2">
        <w:rPr>
          <w:rFonts w:ascii="Arial" w:hAnsi="Arial" w:cs="Arial"/>
          <w:sz w:val="20"/>
          <w:szCs w:val="20"/>
          <w:lang w:val="en-US"/>
        </w:rPr>
        <w:t>Visualisierung</w:t>
      </w:r>
      <w:proofErr w:type="spellEnd"/>
      <w:r w:rsidRPr="00D83DF2">
        <w:rPr>
          <w:rFonts w:ascii="Arial" w:hAnsi="Arial" w:cs="Arial"/>
          <w:sz w:val="20"/>
          <w:szCs w:val="20"/>
          <w:lang w:val="en-US"/>
        </w:rPr>
        <w:t xml:space="preserve"> SUPERSYSTEM </w:t>
      </w:r>
      <w:proofErr w:type="spellStart"/>
      <w:r w:rsidRPr="00D83DF2">
        <w:rPr>
          <w:rFonts w:ascii="Arial" w:hAnsi="Arial" w:cs="Arial"/>
          <w:sz w:val="20"/>
          <w:szCs w:val="20"/>
          <w:lang w:val="en-US"/>
        </w:rPr>
        <w:t>Spotgröße</w:t>
      </w:r>
      <w:proofErr w:type="spellEnd"/>
      <w:r w:rsidRPr="00D83DF2">
        <w:rPr>
          <w:rFonts w:ascii="Arial" w:hAnsi="Arial" w:cs="Arial"/>
          <w:sz w:val="20"/>
          <w:szCs w:val="20"/>
          <w:lang w:val="en-US"/>
        </w:rPr>
        <w:t xml:space="preserve"> 65 mm, 45 mm, 25 mm recessed surface mounted. </w:t>
      </w:r>
      <w:r w:rsidR="00D44CD3">
        <w:rPr>
          <w:rFonts w:ascii="Arial" w:hAnsi="Arial" w:cs="Arial"/>
          <w:b/>
          <w:sz w:val="20"/>
          <w:szCs w:val="20"/>
          <w:lang w:val="en-US"/>
        </w:rPr>
        <w:br w:type="page"/>
      </w:r>
    </w:p>
    <w:p w:rsidR="00211022" w:rsidRDefault="00211022" w:rsidP="00211022">
      <w:pPr>
        <w:spacing w:line="360" w:lineRule="auto"/>
        <w:jc w:val="both"/>
        <w:rPr>
          <w:rFonts w:ascii="Arial" w:hAnsi="Arial" w:cs="Arial"/>
          <w:b/>
          <w:color w:val="FF0000"/>
          <w:sz w:val="20"/>
          <w:szCs w:val="20"/>
          <w:lang w:val="de-AT"/>
        </w:rPr>
      </w:pPr>
      <w:r>
        <w:rPr>
          <w:rFonts w:ascii="Arial" w:hAnsi="Arial" w:cs="Arial"/>
          <w:b/>
          <w:sz w:val="20"/>
          <w:szCs w:val="20"/>
          <w:lang w:val="de-AT"/>
        </w:rPr>
        <w:lastRenderedPageBreak/>
        <w:t xml:space="preserve">Pressekontakt: </w:t>
      </w:r>
    </w:p>
    <w:tbl>
      <w:tblPr>
        <w:tblW w:w="0" w:type="auto"/>
        <w:tblLook w:val="01E0" w:firstRow="1" w:lastRow="1" w:firstColumn="1" w:lastColumn="1" w:noHBand="0" w:noVBand="0"/>
      </w:tblPr>
      <w:tblGrid>
        <w:gridCol w:w="4219"/>
        <w:gridCol w:w="3717"/>
      </w:tblGrid>
      <w:tr w:rsidR="00211022" w:rsidTr="00D71AAD">
        <w:tc>
          <w:tcPr>
            <w:tcW w:w="4219" w:type="dxa"/>
          </w:tcPr>
          <w:p w:rsidR="00211022" w:rsidRDefault="0021102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Zumtobel Lighting GmbH</w:t>
            </w:r>
          </w:p>
          <w:p w:rsidR="00211022" w:rsidRDefault="0021102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Sophie Moser</w:t>
            </w:r>
          </w:p>
          <w:p w:rsidR="00211022" w:rsidRDefault="00211022" w:rsidP="00D71AAD">
            <w:pPr>
              <w:spacing w:after="0" w:line="240" w:lineRule="auto"/>
              <w:ind w:right="23"/>
              <w:rPr>
                <w:rFonts w:ascii="Arial" w:hAnsi="Arial"/>
                <w:sz w:val="16"/>
                <w:szCs w:val="24"/>
                <w:lang w:val="nl-BE" w:eastAsia="nl-BE" w:bidi="nl-BE"/>
              </w:rPr>
            </w:pPr>
            <w:r>
              <w:rPr>
                <w:rFonts w:ascii="Arial" w:hAnsi="Arial"/>
                <w:sz w:val="16"/>
                <w:szCs w:val="24"/>
                <w:lang w:val="nl-BE" w:eastAsia="nl-BE" w:bidi="nl-BE"/>
              </w:rPr>
              <w:t>Head of Brand Communications</w:t>
            </w:r>
          </w:p>
          <w:p w:rsidR="00211022" w:rsidRDefault="0021102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 xml:space="preserve">Schweizer </w:t>
            </w:r>
            <w:proofErr w:type="spellStart"/>
            <w:r>
              <w:rPr>
                <w:rFonts w:ascii="Arial" w:eastAsia="Calibri" w:hAnsi="Arial" w:cs="Arial"/>
                <w:sz w:val="16"/>
                <w:szCs w:val="16"/>
                <w:lang w:val="de-AT" w:eastAsia="de-DE"/>
              </w:rPr>
              <w:t>Strasse</w:t>
            </w:r>
            <w:proofErr w:type="spellEnd"/>
            <w:r>
              <w:rPr>
                <w:rFonts w:ascii="Arial" w:eastAsia="Calibri" w:hAnsi="Arial" w:cs="Arial"/>
                <w:sz w:val="16"/>
                <w:szCs w:val="16"/>
                <w:lang w:val="de-AT" w:eastAsia="de-DE"/>
              </w:rPr>
              <w:t xml:space="preserve"> 30</w:t>
            </w:r>
          </w:p>
          <w:p w:rsidR="00211022" w:rsidRDefault="00211022"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it-IT" w:eastAsia="de-DE"/>
              </w:rPr>
              <w:t>A-6850 Dornbirn</w:t>
            </w:r>
          </w:p>
          <w:p w:rsidR="00211022" w:rsidRDefault="00211022" w:rsidP="00D71AAD">
            <w:pPr>
              <w:spacing w:after="0" w:line="240" w:lineRule="auto"/>
              <w:ind w:right="23"/>
              <w:rPr>
                <w:rFonts w:ascii="Arial" w:eastAsia="Calibri" w:hAnsi="Arial" w:cs="Arial"/>
                <w:sz w:val="16"/>
                <w:szCs w:val="16"/>
                <w:lang w:val="it-IT" w:eastAsia="de-DE"/>
              </w:rPr>
            </w:pPr>
          </w:p>
          <w:p w:rsidR="00211022" w:rsidRDefault="00211022" w:rsidP="00D71AAD">
            <w:pPr>
              <w:spacing w:after="0" w:line="240" w:lineRule="auto"/>
              <w:ind w:right="23"/>
              <w:rPr>
                <w:rFonts w:ascii="Arial" w:eastAsia="Calibri" w:hAnsi="Arial" w:cs="Arial"/>
                <w:sz w:val="16"/>
                <w:szCs w:val="16"/>
                <w:lang w:val="pt-B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pt-BR" w:eastAsia="de-DE"/>
              </w:rPr>
              <w:t>43 5572 390 26527</w:t>
            </w:r>
          </w:p>
          <w:p w:rsidR="00211022" w:rsidRDefault="00211022" w:rsidP="00D71AAD">
            <w:pPr>
              <w:spacing w:after="0" w:line="240" w:lineRule="auto"/>
              <w:rPr>
                <w:rFonts w:ascii="Arial" w:eastAsia="Calibri" w:hAnsi="Arial" w:cs="Arial"/>
                <w:color w:val="000000"/>
                <w:sz w:val="16"/>
                <w:szCs w:val="16"/>
                <w:lang w:val="pt-BR" w:eastAsia="de-AT"/>
              </w:rPr>
            </w:pPr>
            <w:r>
              <w:rPr>
                <w:rFonts w:ascii="Arial" w:eastAsia="Calibri" w:hAnsi="Arial" w:cs="Arial"/>
                <w:sz w:val="16"/>
                <w:szCs w:val="16"/>
                <w:lang w:val="pt-BR" w:eastAsia="de-DE"/>
              </w:rPr>
              <w:t>Mobil</w:t>
            </w:r>
            <w:r>
              <w:rPr>
                <w:rFonts w:ascii="Arial" w:hAnsi="Arial"/>
                <w:sz w:val="16"/>
                <w:szCs w:val="24"/>
                <w:lang w:val="nl-BE" w:eastAsia="nl-BE" w:bidi="nl-BE"/>
              </w:rPr>
              <w:t xml:space="preserve">: </w:t>
            </w:r>
            <w:r>
              <w:rPr>
                <w:rFonts w:ascii="Arial" w:hAnsi="Arial"/>
                <w:sz w:val="20"/>
                <w:szCs w:val="24"/>
                <w:lang w:val="nl-BE" w:eastAsia="nl-BE" w:bidi="nl-BE"/>
              </w:rPr>
              <w:t xml:space="preserve">  </w:t>
            </w:r>
            <w:r>
              <w:rPr>
                <w:rFonts w:ascii="Arial" w:hAnsi="Arial"/>
                <w:sz w:val="12"/>
                <w:szCs w:val="24"/>
                <w:lang w:val="nl-BE" w:eastAsia="nl-BE" w:bidi="nl-BE"/>
              </w:rPr>
              <w:t xml:space="preserve"> </w:t>
            </w:r>
            <w:r>
              <w:rPr>
                <w:rFonts w:ascii="Arial" w:hAnsi="Arial"/>
                <w:sz w:val="16"/>
                <w:szCs w:val="24"/>
                <w:lang w:val="nl-BE" w:eastAsia="nl-BE" w:bidi="nl-BE"/>
              </w:rPr>
              <w:t xml:space="preserve"> +</w:t>
            </w:r>
            <w:r>
              <w:rPr>
                <w:rFonts w:ascii="Arial" w:hAnsi="Arial" w:cs="Arial"/>
                <w:sz w:val="16"/>
                <w:szCs w:val="16"/>
                <w:lang w:val="pt-BR" w:eastAsia="de-DE"/>
              </w:rPr>
              <w:t>43 664 80892 3074</w:t>
            </w:r>
          </w:p>
          <w:p w:rsidR="00211022" w:rsidRDefault="00211022" w:rsidP="00D71AAD">
            <w:pPr>
              <w:spacing w:after="0" w:line="240" w:lineRule="auto"/>
              <w:ind w:right="23"/>
              <w:rPr>
                <w:rStyle w:val="Hyperlink"/>
                <w:rFonts w:eastAsia="Calibri"/>
                <w:lang w:eastAsia="de-DE"/>
              </w:rPr>
            </w:pPr>
            <w:hyperlink r:id="rId16" w:history="1">
              <w:r>
                <w:rPr>
                  <w:rStyle w:val="Hyperlink"/>
                  <w:rFonts w:ascii="Arial" w:eastAsia="Calibri" w:hAnsi="Arial" w:cs="Arial"/>
                  <w:sz w:val="16"/>
                  <w:szCs w:val="16"/>
                  <w:lang w:val="pt-BR" w:eastAsia="de-DE"/>
                </w:rPr>
                <w:t>press@zumtobel.com</w:t>
              </w:r>
            </w:hyperlink>
          </w:p>
          <w:p w:rsidR="00211022" w:rsidRDefault="00211022" w:rsidP="00D71AAD">
            <w:pPr>
              <w:spacing w:after="0" w:line="240" w:lineRule="auto"/>
              <w:ind w:right="23"/>
            </w:pPr>
          </w:p>
          <w:p w:rsidR="00211022" w:rsidRDefault="00211022" w:rsidP="00D71AAD">
            <w:pPr>
              <w:spacing w:after="0" w:line="240" w:lineRule="auto"/>
              <w:ind w:right="23"/>
              <w:rPr>
                <w:rFonts w:ascii="Arial" w:eastAsia="Calibri" w:hAnsi="Arial" w:cs="Arial"/>
                <w:sz w:val="16"/>
                <w:szCs w:val="16"/>
                <w:lang w:val="fr-FR" w:eastAsia="de-DE"/>
              </w:rPr>
            </w:pPr>
            <w:hyperlink r:id="rId17" w:history="1">
              <w:r>
                <w:rPr>
                  <w:rStyle w:val="Hyperlink"/>
                  <w:rFonts w:ascii="Arial" w:eastAsia="Calibri" w:hAnsi="Arial" w:cs="Arial"/>
                  <w:sz w:val="16"/>
                  <w:szCs w:val="16"/>
                  <w:lang w:val="fr-FR" w:eastAsia="de-DE"/>
                </w:rPr>
                <w:t>www.zumtobel.com</w:t>
              </w:r>
            </w:hyperlink>
          </w:p>
          <w:p w:rsidR="00211022" w:rsidRDefault="00211022" w:rsidP="00D71AAD">
            <w:pPr>
              <w:spacing w:after="0" w:line="240" w:lineRule="auto"/>
              <w:ind w:right="23"/>
              <w:rPr>
                <w:rFonts w:ascii="Arial" w:eastAsia="Calibri" w:hAnsi="Arial" w:cs="Arial"/>
                <w:bCs/>
                <w:sz w:val="16"/>
                <w:szCs w:val="16"/>
                <w:lang w:val="pt-BR" w:eastAsia="de-DE"/>
              </w:rPr>
            </w:pPr>
          </w:p>
        </w:tc>
        <w:tc>
          <w:tcPr>
            <w:tcW w:w="3717" w:type="dxa"/>
          </w:tcPr>
          <w:p w:rsidR="00211022" w:rsidRDefault="00211022" w:rsidP="00D71AAD">
            <w:pPr>
              <w:spacing w:after="0" w:line="240" w:lineRule="auto"/>
              <w:ind w:right="23"/>
              <w:jc w:val="both"/>
              <w:rPr>
                <w:rFonts w:ascii="Arial" w:eastAsia="Calibri" w:hAnsi="Arial" w:cs="Arial"/>
                <w:bCs/>
                <w:sz w:val="16"/>
                <w:szCs w:val="16"/>
                <w:lang w:val="fr-FR" w:eastAsia="de-DE"/>
              </w:rPr>
            </w:pPr>
          </w:p>
        </w:tc>
      </w:tr>
    </w:tbl>
    <w:p w:rsidR="00211022" w:rsidRDefault="00211022" w:rsidP="00211022">
      <w:pPr>
        <w:spacing w:line="360" w:lineRule="auto"/>
        <w:jc w:val="both"/>
        <w:rPr>
          <w:rFonts w:ascii="Arial" w:hAnsi="Arial" w:cs="Arial"/>
          <w:b/>
          <w:color w:val="FF0000"/>
          <w:sz w:val="20"/>
          <w:szCs w:val="20"/>
          <w:lang w:val="de-AT"/>
        </w:rPr>
      </w:pPr>
      <w:r>
        <w:rPr>
          <w:rFonts w:ascii="Arial" w:hAnsi="Arial" w:cs="Arial"/>
          <w:sz w:val="20"/>
          <w:szCs w:val="20"/>
        </w:rPr>
        <w:br/>
      </w:r>
      <w:bookmarkStart w:id="0" w:name="_GoBack"/>
      <w:bookmarkEnd w:id="0"/>
      <w:r>
        <w:rPr>
          <w:rFonts w:ascii="Arial" w:hAnsi="Arial" w:cs="Arial"/>
          <w:b/>
          <w:sz w:val="20"/>
          <w:szCs w:val="20"/>
          <w:lang w:val="de-AT"/>
        </w:rPr>
        <w:t>Vertrieb Deutschland, Österreich, Schweiz:</w:t>
      </w:r>
    </w:p>
    <w:tbl>
      <w:tblPr>
        <w:tblW w:w="0" w:type="auto"/>
        <w:tblLook w:val="01E0" w:firstRow="1" w:lastRow="1" w:firstColumn="1" w:lastColumn="1" w:noHBand="0" w:noVBand="0"/>
      </w:tblPr>
      <w:tblGrid>
        <w:gridCol w:w="2999"/>
        <w:gridCol w:w="2999"/>
        <w:gridCol w:w="2999"/>
      </w:tblGrid>
      <w:tr w:rsidR="00211022" w:rsidTr="00D71AAD">
        <w:tc>
          <w:tcPr>
            <w:tcW w:w="2999" w:type="dxa"/>
          </w:tcPr>
          <w:p w:rsidR="00211022" w:rsidRDefault="0021102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ZG Licht Mitte-Ost GmbH</w:t>
            </w:r>
          </w:p>
          <w:p w:rsidR="00211022" w:rsidRDefault="00211022" w:rsidP="00D71AAD">
            <w:pPr>
              <w:spacing w:after="0" w:line="240" w:lineRule="auto"/>
              <w:ind w:right="23"/>
              <w:rPr>
                <w:rFonts w:ascii="Arial" w:eastAsia="Calibri" w:hAnsi="Arial" w:cs="Arial"/>
                <w:sz w:val="16"/>
                <w:szCs w:val="16"/>
                <w:lang w:val="en-GB" w:eastAsia="de-DE"/>
              </w:rPr>
            </w:pPr>
            <w:proofErr w:type="spellStart"/>
            <w:r>
              <w:rPr>
                <w:rFonts w:ascii="Arial" w:eastAsia="Calibri" w:hAnsi="Arial" w:cs="Arial"/>
                <w:sz w:val="16"/>
                <w:szCs w:val="16"/>
                <w:lang w:val="de-AT" w:eastAsia="de-DE"/>
              </w:rPr>
              <w:t>Grevenmarschstr</w:t>
            </w:r>
            <w:proofErr w:type="spellEnd"/>
            <w:r>
              <w:rPr>
                <w:rFonts w:ascii="Arial" w:eastAsia="Calibri" w:hAnsi="Arial" w:cs="Arial"/>
                <w:sz w:val="16"/>
                <w:szCs w:val="16"/>
                <w:lang w:val="de-AT" w:eastAsia="de-DE"/>
              </w:rPr>
              <w:t xml:space="preserve">. </w:t>
            </w:r>
            <w:r>
              <w:rPr>
                <w:rFonts w:ascii="Arial" w:eastAsia="Calibri" w:hAnsi="Arial" w:cs="Arial"/>
                <w:sz w:val="16"/>
                <w:szCs w:val="16"/>
                <w:lang w:val="en-GB" w:eastAsia="de-DE"/>
              </w:rPr>
              <w:t>74-78</w:t>
            </w:r>
          </w:p>
          <w:p w:rsidR="00211022" w:rsidRDefault="0021102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en-GB" w:eastAsia="de-DE"/>
              </w:rPr>
              <w:t>D-32657 Lemgo</w:t>
            </w:r>
          </w:p>
          <w:p w:rsidR="00211022" w:rsidRDefault="00211022" w:rsidP="00D71AAD">
            <w:pPr>
              <w:spacing w:after="0" w:line="240" w:lineRule="auto"/>
              <w:ind w:right="23"/>
              <w:rPr>
                <w:rFonts w:ascii="Arial" w:eastAsia="Calibri" w:hAnsi="Arial" w:cs="Arial"/>
                <w:sz w:val="16"/>
                <w:szCs w:val="16"/>
                <w:lang w:val="en-GB" w:eastAsia="de-DE"/>
              </w:rPr>
            </w:pPr>
          </w:p>
          <w:p w:rsidR="00211022" w:rsidRDefault="00211022" w:rsidP="00D71AAD">
            <w:pPr>
              <w:spacing w:after="0" w:line="240" w:lineRule="auto"/>
              <w:ind w:right="23"/>
              <w:rPr>
                <w:rFonts w:ascii="Arial" w:eastAsia="Calibri" w:hAnsi="Arial" w:cs="Arial"/>
                <w:sz w:val="16"/>
                <w:szCs w:val="16"/>
                <w:lang w:val="en-GB"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en-GB" w:eastAsia="de-DE"/>
              </w:rPr>
              <w:t>49 5261 212 0</w:t>
            </w:r>
          </w:p>
          <w:p w:rsidR="00211022" w:rsidRPr="00372FF1" w:rsidRDefault="0021102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+49 5261 212 9000</w:t>
            </w:r>
            <w:r>
              <w:rPr>
                <w:rFonts w:ascii="Arial" w:eastAsia="Calibri" w:hAnsi="Arial" w:cs="Arial"/>
                <w:sz w:val="16"/>
                <w:szCs w:val="16"/>
                <w:lang w:val="en-GB" w:eastAsia="de-DE"/>
              </w:rPr>
              <w:br/>
            </w:r>
            <w:hyperlink r:id="rId18" w:history="1">
              <w:r>
                <w:rPr>
                  <w:rStyle w:val="Hyperlink"/>
                  <w:rFonts w:ascii="Arial" w:eastAsia="Calibri" w:hAnsi="Arial" w:cs="Arial"/>
                  <w:sz w:val="16"/>
                  <w:szCs w:val="16"/>
                  <w:lang w:val="en-GB" w:eastAsia="de-DE"/>
                </w:rPr>
                <w:t>info@zumtobel.de</w:t>
              </w:r>
            </w:hyperlink>
          </w:p>
          <w:p w:rsidR="00211022" w:rsidRPr="00372FF1" w:rsidRDefault="00211022" w:rsidP="00D71AAD">
            <w:pPr>
              <w:spacing w:after="0" w:line="240" w:lineRule="auto"/>
              <w:ind w:right="23"/>
              <w:rPr>
                <w:rFonts w:eastAsia="Calibri"/>
                <w:lang w:val="en-GB"/>
              </w:rPr>
            </w:pPr>
          </w:p>
          <w:p w:rsidR="00211022" w:rsidRDefault="00211022" w:rsidP="00D71AAD">
            <w:pPr>
              <w:spacing w:after="0" w:line="240" w:lineRule="auto"/>
              <w:ind w:right="23"/>
              <w:rPr>
                <w:rFonts w:ascii="Arial" w:eastAsia="Calibri" w:hAnsi="Arial" w:cs="Arial"/>
                <w:sz w:val="16"/>
                <w:szCs w:val="16"/>
                <w:lang w:val="de-AT" w:eastAsia="de-DE"/>
              </w:rPr>
            </w:pPr>
            <w:hyperlink r:id="rId19" w:history="1">
              <w:r>
                <w:rPr>
                  <w:rStyle w:val="Hyperlink"/>
                  <w:rFonts w:ascii="Arial" w:eastAsia="Calibri" w:hAnsi="Arial" w:cs="Arial"/>
                  <w:sz w:val="16"/>
                  <w:szCs w:val="16"/>
                  <w:lang w:val="de-AT" w:eastAsia="de-DE"/>
                </w:rPr>
                <w:t>www.zumtobel.de</w:t>
              </w:r>
            </w:hyperlink>
          </w:p>
          <w:p w:rsidR="00211022" w:rsidRDefault="00211022" w:rsidP="00D71AAD">
            <w:pPr>
              <w:spacing w:after="0" w:line="240" w:lineRule="auto"/>
              <w:ind w:right="23"/>
              <w:rPr>
                <w:rFonts w:ascii="Arial" w:eastAsia="Calibri" w:hAnsi="Arial" w:cs="Arial"/>
                <w:bCs/>
                <w:sz w:val="16"/>
                <w:szCs w:val="16"/>
                <w:lang w:val="de-AT" w:eastAsia="de-DE"/>
              </w:rPr>
            </w:pPr>
          </w:p>
        </w:tc>
        <w:tc>
          <w:tcPr>
            <w:tcW w:w="2999" w:type="dxa"/>
          </w:tcPr>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w:t>
            </w:r>
            <w:proofErr w:type="spellStart"/>
            <w:r>
              <w:rPr>
                <w:rFonts w:ascii="Arial" w:eastAsia="Calibri" w:hAnsi="Arial" w:cs="Arial"/>
                <w:bCs/>
                <w:sz w:val="16"/>
                <w:szCs w:val="16"/>
                <w:lang w:val="fr-FR" w:eastAsia="de-DE"/>
              </w:rPr>
              <w:t>Licht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Nord-West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p>
          <w:p w:rsidR="00211022" w:rsidRDefault="00211022" w:rsidP="00D71AAD">
            <w:pPr>
              <w:spacing w:after="0" w:line="240" w:lineRule="auto"/>
              <w:ind w:right="23"/>
              <w:rPr>
                <w:rFonts w:ascii="Arial" w:eastAsia="Calibri" w:hAnsi="Arial" w:cs="Arial"/>
                <w:bCs/>
                <w:sz w:val="16"/>
                <w:szCs w:val="16"/>
                <w:lang w:val="fr-FR" w:eastAsia="de-DE"/>
              </w:rPr>
            </w:pPr>
            <w:proofErr w:type="spellStart"/>
            <w:r>
              <w:rPr>
                <w:rFonts w:ascii="Arial" w:eastAsia="Calibri" w:hAnsi="Arial" w:cs="Arial"/>
                <w:bCs/>
                <w:sz w:val="16"/>
                <w:szCs w:val="16"/>
                <w:lang w:val="fr-FR" w:eastAsia="de-DE"/>
              </w:rPr>
              <w:t>Stahltwiete</w:t>
            </w:r>
            <w:proofErr w:type="spellEnd"/>
            <w:r>
              <w:rPr>
                <w:rFonts w:ascii="Arial" w:eastAsia="Calibri" w:hAnsi="Arial" w:cs="Arial"/>
                <w:bCs/>
                <w:sz w:val="16"/>
                <w:szCs w:val="16"/>
                <w:lang w:val="fr-FR" w:eastAsia="de-DE"/>
              </w:rPr>
              <w:t xml:space="preserve"> 20</w:t>
            </w:r>
          </w:p>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D-22761 </w:t>
            </w:r>
            <w:proofErr w:type="spellStart"/>
            <w:r>
              <w:rPr>
                <w:rFonts w:ascii="Arial" w:eastAsia="Calibri" w:hAnsi="Arial" w:cs="Arial"/>
                <w:bCs/>
                <w:sz w:val="16"/>
                <w:szCs w:val="16"/>
                <w:lang w:val="fr-FR" w:eastAsia="de-DE"/>
              </w:rPr>
              <w:t>Hamburg</w:t>
            </w:r>
            <w:proofErr w:type="spellEnd"/>
          </w:p>
          <w:p w:rsidR="00211022" w:rsidRDefault="00211022" w:rsidP="00D71AAD">
            <w:pPr>
              <w:spacing w:after="0" w:line="240" w:lineRule="auto"/>
              <w:ind w:right="23"/>
              <w:rPr>
                <w:rFonts w:ascii="Arial" w:eastAsia="Calibri" w:hAnsi="Arial" w:cs="Arial"/>
                <w:bCs/>
                <w:sz w:val="16"/>
                <w:szCs w:val="16"/>
                <w:lang w:val="fr-FR" w:eastAsia="de-DE"/>
              </w:rPr>
            </w:pPr>
          </w:p>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49 40 53 53 81 0</w:t>
            </w:r>
          </w:p>
          <w:p w:rsidR="00211022" w:rsidRDefault="0021102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w:t>
            </w:r>
            <w:r>
              <w:rPr>
                <w:rFonts w:ascii="Arial" w:eastAsia="Calibri" w:hAnsi="Arial" w:cs="Arial"/>
                <w:bCs/>
                <w:sz w:val="16"/>
                <w:szCs w:val="16"/>
                <w:lang w:val="fr-FR" w:eastAsia="de-DE"/>
              </w:rPr>
              <w:t>49 40 53 53 81 99</w:t>
            </w:r>
            <w:r>
              <w:rPr>
                <w:rFonts w:ascii="Arial" w:eastAsia="Calibri" w:hAnsi="Arial" w:cs="Arial"/>
                <w:sz w:val="16"/>
                <w:szCs w:val="16"/>
                <w:lang w:val="en-GB" w:eastAsia="de-DE"/>
              </w:rPr>
              <w:t xml:space="preserve"> </w:t>
            </w:r>
            <w:hyperlink r:id="rId20" w:history="1">
              <w:r>
                <w:rPr>
                  <w:rStyle w:val="Hyperlink"/>
                  <w:rFonts w:ascii="Arial" w:eastAsia="Calibri" w:hAnsi="Arial" w:cs="Arial"/>
                  <w:sz w:val="16"/>
                  <w:szCs w:val="16"/>
                  <w:lang w:val="en-GB" w:eastAsia="de-DE"/>
                </w:rPr>
                <w:t>info@zumtobel.de</w:t>
              </w:r>
            </w:hyperlink>
          </w:p>
          <w:p w:rsidR="00211022" w:rsidRPr="00372FF1" w:rsidRDefault="00211022" w:rsidP="00D71AAD">
            <w:pPr>
              <w:spacing w:after="0" w:line="240" w:lineRule="auto"/>
              <w:ind w:right="23"/>
              <w:rPr>
                <w:rFonts w:eastAsia="Calibri"/>
                <w:lang w:val="en-GB"/>
              </w:rPr>
            </w:pPr>
          </w:p>
          <w:p w:rsidR="00211022" w:rsidRDefault="00211022" w:rsidP="00D71AAD">
            <w:pPr>
              <w:spacing w:after="0" w:line="240" w:lineRule="auto"/>
              <w:ind w:right="23"/>
              <w:rPr>
                <w:rFonts w:ascii="Arial" w:eastAsia="Calibri" w:hAnsi="Arial" w:cs="Arial"/>
                <w:sz w:val="16"/>
                <w:szCs w:val="16"/>
                <w:lang w:val="de-AT" w:eastAsia="de-DE"/>
              </w:rPr>
            </w:pPr>
            <w:hyperlink r:id="rId21" w:history="1">
              <w:r>
                <w:rPr>
                  <w:rStyle w:val="Hyperlink"/>
                  <w:rFonts w:ascii="Arial" w:eastAsia="Calibri" w:hAnsi="Arial" w:cs="Arial"/>
                  <w:sz w:val="16"/>
                  <w:szCs w:val="16"/>
                  <w:lang w:val="de-AT" w:eastAsia="de-DE"/>
                </w:rPr>
                <w:t>www.zumtobel.de</w:t>
              </w:r>
            </w:hyperlink>
          </w:p>
          <w:p w:rsidR="00211022" w:rsidRDefault="00211022" w:rsidP="00D71AAD">
            <w:pPr>
              <w:spacing w:after="0" w:line="240" w:lineRule="auto"/>
              <w:ind w:right="23"/>
              <w:rPr>
                <w:rFonts w:ascii="Arial" w:eastAsia="Calibri" w:hAnsi="Arial" w:cs="Arial"/>
                <w:bCs/>
                <w:sz w:val="16"/>
                <w:szCs w:val="16"/>
                <w:lang w:val="fr-FR" w:eastAsia="de-DE"/>
              </w:rPr>
            </w:pPr>
          </w:p>
        </w:tc>
        <w:tc>
          <w:tcPr>
            <w:tcW w:w="2999" w:type="dxa"/>
          </w:tcPr>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w:t>
            </w:r>
            <w:proofErr w:type="spellStart"/>
            <w:r>
              <w:rPr>
                <w:rFonts w:ascii="Arial" w:eastAsia="Calibri" w:hAnsi="Arial" w:cs="Arial"/>
                <w:bCs/>
                <w:sz w:val="16"/>
                <w:szCs w:val="16"/>
                <w:lang w:val="fr-FR" w:eastAsia="de-DE"/>
              </w:rPr>
              <w:t>Licht</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Süd</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p>
          <w:p w:rsidR="00211022" w:rsidRDefault="00211022" w:rsidP="00D71AAD">
            <w:pPr>
              <w:spacing w:after="0" w:line="240" w:lineRule="auto"/>
              <w:ind w:right="23"/>
              <w:rPr>
                <w:rFonts w:ascii="Arial" w:eastAsia="Calibri" w:hAnsi="Arial" w:cs="Arial"/>
                <w:bCs/>
                <w:sz w:val="16"/>
                <w:szCs w:val="16"/>
                <w:lang w:val="fr-FR" w:eastAsia="de-DE"/>
              </w:rPr>
            </w:pPr>
            <w:proofErr w:type="spellStart"/>
            <w:r>
              <w:rPr>
                <w:rFonts w:ascii="Arial" w:eastAsia="Calibri" w:hAnsi="Arial" w:cs="Arial"/>
                <w:bCs/>
                <w:sz w:val="16"/>
                <w:szCs w:val="16"/>
                <w:lang w:val="fr-FR" w:eastAsia="de-DE"/>
              </w:rPr>
              <w:t>Solmsstr</w:t>
            </w:r>
            <w:proofErr w:type="spellEnd"/>
            <w:r>
              <w:rPr>
                <w:rFonts w:ascii="Arial" w:eastAsia="Calibri" w:hAnsi="Arial" w:cs="Arial"/>
                <w:bCs/>
                <w:sz w:val="16"/>
                <w:szCs w:val="16"/>
                <w:lang w:val="fr-FR" w:eastAsia="de-DE"/>
              </w:rPr>
              <w:t>. 83</w:t>
            </w:r>
          </w:p>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D-60486 Frankfurt</w:t>
            </w:r>
          </w:p>
          <w:p w:rsidR="00211022" w:rsidRDefault="00211022" w:rsidP="00D71AAD">
            <w:pPr>
              <w:spacing w:after="0" w:line="240" w:lineRule="auto"/>
              <w:ind w:right="23"/>
              <w:rPr>
                <w:rFonts w:ascii="Arial" w:eastAsia="Calibri" w:hAnsi="Arial" w:cs="Arial"/>
                <w:bCs/>
                <w:sz w:val="16"/>
                <w:szCs w:val="16"/>
                <w:lang w:val="fr-FR" w:eastAsia="de-DE"/>
              </w:rPr>
            </w:pPr>
          </w:p>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49 69 26 48 89 0</w:t>
            </w:r>
          </w:p>
          <w:p w:rsidR="00211022" w:rsidRDefault="00211022" w:rsidP="00D71AAD">
            <w:pPr>
              <w:spacing w:after="0" w:line="240" w:lineRule="auto"/>
              <w:ind w:right="23"/>
              <w:rPr>
                <w:rStyle w:val="Hyperlink"/>
                <w:rFonts w:eastAsia="Calibri"/>
                <w:lang w:val="de-AT"/>
              </w:rPr>
            </w:pPr>
            <w:r>
              <w:rPr>
                <w:rFonts w:ascii="Arial" w:eastAsia="Calibri" w:hAnsi="Arial" w:cs="Arial"/>
                <w:sz w:val="16"/>
                <w:szCs w:val="16"/>
                <w:lang w:val="de-AT" w:eastAsia="de-DE"/>
              </w:rPr>
              <w:t>Fax:       +</w:t>
            </w:r>
            <w:r>
              <w:rPr>
                <w:rFonts w:ascii="Arial" w:eastAsia="Calibri" w:hAnsi="Arial" w:cs="Arial"/>
                <w:bCs/>
                <w:sz w:val="16"/>
                <w:szCs w:val="16"/>
                <w:lang w:val="fr-FR" w:eastAsia="de-DE"/>
              </w:rPr>
              <w:t>49 69 69 26 48 89 80</w:t>
            </w:r>
            <w:r>
              <w:rPr>
                <w:rFonts w:ascii="Arial" w:eastAsia="Calibri" w:hAnsi="Arial" w:cs="Arial"/>
                <w:bCs/>
                <w:sz w:val="16"/>
                <w:szCs w:val="16"/>
                <w:lang w:val="fr-FR" w:eastAsia="de-DE"/>
              </w:rPr>
              <w:br/>
            </w:r>
            <w:hyperlink r:id="rId22" w:history="1">
              <w:r>
                <w:rPr>
                  <w:rStyle w:val="Hyperlink"/>
                  <w:rFonts w:ascii="Arial" w:eastAsia="Calibri" w:hAnsi="Arial" w:cs="Arial"/>
                  <w:sz w:val="16"/>
                  <w:szCs w:val="16"/>
                  <w:lang w:val="de-AT" w:eastAsia="de-DE"/>
                </w:rPr>
                <w:t>info@zumtobel.de</w:t>
              </w:r>
            </w:hyperlink>
          </w:p>
          <w:p w:rsidR="00211022" w:rsidRDefault="00211022" w:rsidP="00D71AAD">
            <w:pPr>
              <w:spacing w:after="0" w:line="240" w:lineRule="auto"/>
              <w:ind w:right="23"/>
              <w:rPr>
                <w:rFonts w:eastAsia="Calibri"/>
              </w:rPr>
            </w:pPr>
          </w:p>
          <w:p w:rsidR="00211022" w:rsidRDefault="00211022" w:rsidP="00D71AAD">
            <w:pPr>
              <w:spacing w:after="0" w:line="240" w:lineRule="auto"/>
              <w:ind w:right="23"/>
              <w:rPr>
                <w:rFonts w:ascii="Arial" w:eastAsia="Calibri" w:hAnsi="Arial" w:cs="Arial"/>
                <w:bCs/>
                <w:sz w:val="16"/>
                <w:szCs w:val="16"/>
                <w:lang w:val="fr-FR" w:eastAsia="de-DE"/>
              </w:rPr>
            </w:pPr>
            <w:hyperlink r:id="rId23" w:history="1">
              <w:r>
                <w:rPr>
                  <w:rStyle w:val="Hyperlink"/>
                  <w:rFonts w:ascii="Arial" w:eastAsia="Calibri" w:hAnsi="Arial" w:cs="Arial"/>
                  <w:sz w:val="16"/>
                  <w:szCs w:val="16"/>
                  <w:lang w:val="de-AT" w:eastAsia="de-DE"/>
                </w:rPr>
                <w:t>www.zumtobel.de</w:t>
              </w:r>
            </w:hyperlink>
            <w:r>
              <w:rPr>
                <w:rFonts w:ascii="Arial" w:eastAsia="Calibri" w:hAnsi="Arial" w:cs="Arial"/>
                <w:bCs/>
                <w:sz w:val="16"/>
                <w:szCs w:val="16"/>
                <w:lang w:val="fr-FR" w:eastAsia="de-DE"/>
              </w:rPr>
              <w:t xml:space="preserve"> </w:t>
            </w:r>
          </w:p>
          <w:p w:rsidR="00211022" w:rsidRDefault="00211022" w:rsidP="00D71AAD">
            <w:pPr>
              <w:spacing w:after="0" w:line="240" w:lineRule="auto"/>
              <w:ind w:right="23"/>
              <w:rPr>
                <w:rFonts w:ascii="Arial" w:eastAsia="Calibri" w:hAnsi="Arial" w:cs="Arial"/>
                <w:bCs/>
                <w:sz w:val="16"/>
                <w:szCs w:val="16"/>
                <w:lang w:val="fr-FR" w:eastAsia="de-DE"/>
              </w:rPr>
            </w:pPr>
          </w:p>
        </w:tc>
      </w:tr>
      <w:tr w:rsidR="00211022" w:rsidRPr="00211022" w:rsidTr="00D71AAD">
        <w:trPr>
          <w:trHeight w:val="1503"/>
        </w:trPr>
        <w:tc>
          <w:tcPr>
            <w:tcW w:w="2999" w:type="dxa"/>
          </w:tcPr>
          <w:p w:rsidR="00211022" w:rsidRDefault="00211022" w:rsidP="00D71AAD">
            <w:pPr>
              <w:spacing w:after="0" w:line="240" w:lineRule="auto"/>
              <w:ind w:right="23"/>
              <w:rPr>
                <w:rFonts w:ascii="Arial" w:eastAsia="Calibri" w:hAnsi="Arial" w:cs="Arial"/>
                <w:bCs/>
                <w:sz w:val="16"/>
                <w:szCs w:val="16"/>
                <w:lang w:val="fr-FR" w:eastAsia="de-DE"/>
              </w:rPr>
            </w:pPr>
          </w:p>
          <w:p w:rsidR="00211022" w:rsidRDefault="00211022" w:rsidP="00D71AAD">
            <w:pPr>
              <w:spacing w:after="0" w:line="240" w:lineRule="auto"/>
              <w:ind w:right="23"/>
              <w:rPr>
                <w:rFonts w:ascii="Arial" w:eastAsia="Calibri" w:hAnsi="Arial" w:cs="Arial"/>
                <w:bCs/>
                <w:sz w:val="16"/>
                <w:szCs w:val="16"/>
                <w:lang w:val="fr-FR" w:eastAsia="de-DE"/>
              </w:rPr>
            </w:pPr>
          </w:p>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 xml:space="preserve">ZG Lighting </w:t>
            </w:r>
            <w:proofErr w:type="spellStart"/>
            <w:r>
              <w:rPr>
                <w:rFonts w:ascii="Arial" w:eastAsia="Calibri" w:hAnsi="Arial" w:cs="Arial"/>
                <w:bCs/>
                <w:sz w:val="16"/>
                <w:szCs w:val="16"/>
                <w:lang w:val="fr-FR" w:eastAsia="de-DE"/>
              </w:rPr>
              <w:t>Austria</w:t>
            </w:r>
            <w:proofErr w:type="spellEnd"/>
            <w:r>
              <w:rPr>
                <w:rFonts w:ascii="Arial" w:eastAsia="Calibri" w:hAnsi="Arial" w:cs="Arial"/>
                <w:bCs/>
                <w:sz w:val="16"/>
                <w:szCs w:val="16"/>
                <w:lang w:val="fr-FR" w:eastAsia="de-DE"/>
              </w:rPr>
              <w:t xml:space="preserve"> </w:t>
            </w:r>
            <w:proofErr w:type="spellStart"/>
            <w:r>
              <w:rPr>
                <w:rFonts w:ascii="Arial" w:eastAsia="Calibri" w:hAnsi="Arial" w:cs="Arial"/>
                <w:bCs/>
                <w:sz w:val="16"/>
                <w:szCs w:val="16"/>
                <w:lang w:val="fr-FR" w:eastAsia="de-DE"/>
              </w:rPr>
              <w:t>GmbH</w:t>
            </w:r>
            <w:proofErr w:type="spellEnd"/>
            <w:r>
              <w:rPr>
                <w:rFonts w:ascii="Arial" w:eastAsia="Calibri" w:hAnsi="Arial" w:cs="Arial"/>
                <w:bCs/>
                <w:sz w:val="16"/>
                <w:szCs w:val="16"/>
                <w:lang w:val="fr-FR" w:eastAsia="de-DE"/>
              </w:rPr>
              <w:br/>
            </w:r>
            <w:proofErr w:type="spellStart"/>
            <w:r>
              <w:rPr>
                <w:rFonts w:ascii="Arial" w:eastAsia="Calibri" w:hAnsi="Arial" w:cs="Arial"/>
                <w:bCs/>
                <w:sz w:val="16"/>
                <w:szCs w:val="16"/>
                <w:lang w:val="fr-FR" w:eastAsia="de-DE"/>
              </w:rPr>
              <w:t>Donau</w:t>
            </w:r>
            <w:proofErr w:type="spellEnd"/>
            <w:r>
              <w:rPr>
                <w:rFonts w:ascii="Arial" w:eastAsia="Calibri" w:hAnsi="Arial" w:cs="Arial"/>
                <w:bCs/>
                <w:sz w:val="16"/>
                <w:szCs w:val="16"/>
                <w:lang w:val="fr-FR" w:eastAsia="de-DE"/>
              </w:rPr>
              <w:t>-City-Strasse 1</w:t>
            </w:r>
          </w:p>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bCs/>
                <w:sz w:val="16"/>
                <w:szCs w:val="16"/>
                <w:lang w:val="fr-FR" w:eastAsia="de-DE"/>
              </w:rPr>
              <w:t>A-1220 Wien</w:t>
            </w:r>
          </w:p>
          <w:p w:rsidR="00211022" w:rsidRDefault="00211022" w:rsidP="00D71AAD">
            <w:pPr>
              <w:spacing w:after="0" w:line="240" w:lineRule="auto"/>
              <w:ind w:right="23"/>
              <w:rPr>
                <w:rFonts w:ascii="Arial" w:eastAsia="Calibri" w:hAnsi="Arial" w:cs="Arial"/>
                <w:bCs/>
                <w:sz w:val="16"/>
                <w:szCs w:val="16"/>
                <w:lang w:val="fr-FR" w:eastAsia="de-DE"/>
              </w:rPr>
            </w:pPr>
          </w:p>
          <w:p w:rsidR="00211022" w:rsidRDefault="00211022" w:rsidP="00D71AAD">
            <w:pPr>
              <w:spacing w:after="0" w:line="240" w:lineRule="auto"/>
              <w:ind w:right="23"/>
              <w:rPr>
                <w:rFonts w:ascii="Arial" w:eastAsia="Calibri" w:hAnsi="Arial" w:cs="Arial"/>
                <w:bCs/>
                <w:sz w:val="16"/>
                <w:szCs w:val="16"/>
                <w:lang w:val="fr-FR"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bCs/>
                <w:sz w:val="16"/>
                <w:szCs w:val="16"/>
                <w:lang w:val="fr-FR" w:eastAsia="de-DE"/>
              </w:rPr>
              <w:t>43 1 258 2601 0</w:t>
            </w:r>
          </w:p>
          <w:p w:rsidR="00211022" w:rsidRDefault="00211022" w:rsidP="00D71AAD">
            <w:pPr>
              <w:spacing w:after="0" w:line="240" w:lineRule="auto"/>
              <w:ind w:right="23"/>
              <w:rPr>
                <w:rFonts w:ascii="Arial" w:eastAsia="Calibri" w:hAnsi="Arial" w:cs="Arial"/>
                <w:bCs/>
                <w:sz w:val="16"/>
                <w:szCs w:val="16"/>
                <w:lang w:val="fr-FR" w:eastAsia="de-DE"/>
              </w:rPr>
            </w:pPr>
            <w:r w:rsidRPr="00372FF1">
              <w:rPr>
                <w:rFonts w:ascii="Arial" w:eastAsia="Calibri" w:hAnsi="Arial" w:cs="Arial"/>
                <w:sz w:val="16"/>
                <w:szCs w:val="16"/>
                <w:lang w:val="en-GB" w:eastAsia="de-DE"/>
              </w:rPr>
              <w:t>Fax:       +</w:t>
            </w:r>
            <w:r>
              <w:rPr>
                <w:rFonts w:ascii="Arial" w:eastAsia="Calibri" w:hAnsi="Arial" w:cs="Arial"/>
                <w:bCs/>
                <w:sz w:val="16"/>
                <w:szCs w:val="16"/>
                <w:lang w:val="fr-FR" w:eastAsia="de-DE"/>
              </w:rPr>
              <w:t>43 1 258 2601 82845</w:t>
            </w:r>
          </w:p>
          <w:p w:rsidR="00211022" w:rsidRPr="00372FF1" w:rsidRDefault="00211022" w:rsidP="00D71AAD">
            <w:pPr>
              <w:spacing w:after="0" w:line="240" w:lineRule="auto"/>
              <w:ind w:right="23"/>
              <w:rPr>
                <w:rStyle w:val="Hyperlink"/>
                <w:rFonts w:eastAsia="Calibri"/>
                <w:lang w:val="en-GB"/>
              </w:rPr>
            </w:pPr>
            <w:hyperlink r:id="rId24" w:history="1">
              <w:r>
                <w:rPr>
                  <w:rStyle w:val="Hyperlink"/>
                  <w:rFonts w:ascii="Arial" w:eastAsia="Calibri" w:hAnsi="Arial" w:cs="Arial"/>
                  <w:bCs/>
                  <w:sz w:val="16"/>
                  <w:szCs w:val="16"/>
                  <w:lang w:val="fr-FR" w:eastAsia="de-DE"/>
                </w:rPr>
                <w:t>welcome@zumtobel.at</w:t>
              </w:r>
            </w:hyperlink>
          </w:p>
          <w:p w:rsidR="00211022" w:rsidRPr="00372FF1" w:rsidRDefault="00211022" w:rsidP="00D71AAD">
            <w:pPr>
              <w:spacing w:after="0" w:line="240" w:lineRule="auto"/>
              <w:ind w:right="23"/>
              <w:rPr>
                <w:rFonts w:eastAsia="Calibri"/>
                <w:lang w:val="en-GB"/>
              </w:rPr>
            </w:pPr>
          </w:p>
          <w:p w:rsidR="00211022" w:rsidRDefault="00211022" w:rsidP="00D71AAD">
            <w:pPr>
              <w:spacing w:after="0" w:line="240" w:lineRule="auto"/>
              <w:ind w:right="23"/>
              <w:rPr>
                <w:rFonts w:ascii="Arial" w:eastAsia="Calibri" w:hAnsi="Arial" w:cs="Arial"/>
                <w:bCs/>
                <w:sz w:val="16"/>
                <w:szCs w:val="16"/>
                <w:lang w:val="fr-FR" w:eastAsia="de-DE"/>
              </w:rPr>
            </w:pPr>
            <w:hyperlink r:id="rId25" w:history="1">
              <w:r>
                <w:rPr>
                  <w:rStyle w:val="Hyperlink"/>
                  <w:rFonts w:ascii="Arial" w:eastAsia="Calibri" w:hAnsi="Arial" w:cs="Arial"/>
                  <w:bCs/>
                  <w:sz w:val="16"/>
                  <w:szCs w:val="16"/>
                  <w:lang w:val="fr-FR" w:eastAsia="de-DE"/>
                </w:rPr>
                <w:t>www.zumtobel.at</w:t>
              </w:r>
            </w:hyperlink>
          </w:p>
          <w:p w:rsidR="00211022" w:rsidRDefault="00211022" w:rsidP="00D71AAD">
            <w:pPr>
              <w:spacing w:after="0" w:line="240" w:lineRule="auto"/>
              <w:ind w:right="23"/>
              <w:rPr>
                <w:rFonts w:ascii="Arial" w:eastAsia="Calibri" w:hAnsi="Arial" w:cs="Arial"/>
                <w:bCs/>
                <w:sz w:val="16"/>
                <w:szCs w:val="16"/>
                <w:lang w:val="fr-FR" w:eastAsia="de-DE"/>
              </w:rPr>
            </w:pPr>
          </w:p>
          <w:p w:rsidR="00211022" w:rsidRDefault="00211022" w:rsidP="00D71AAD">
            <w:pPr>
              <w:spacing w:after="0" w:line="240" w:lineRule="auto"/>
              <w:ind w:right="23"/>
              <w:rPr>
                <w:rFonts w:ascii="Arial" w:eastAsia="Calibri" w:hAnsi="Arial" w:cs="Arial"/>
                <w:sz w:val="16"/>
                <w:szCs w:val="16"/>
                <w:lang w:val="de-AT" w:eastAsia="de-DE"/>
              </w:rPr>
            </w:pPr>
          </w:p>
        </w:tc>
        <w:tc>
          <w:tcPr>
            <w:tcW w:w="2999" w:type="dxa"/>
          </w:tcPr>
          <w:p w:rsidR="00211022" w:rsidRDefault="00211022" w:rsidP="00D71AAD">
            <w:pPr>
              <w:spacing w:after="0" w:line="240" w:lineRule="auto"/>
              <w:ind w:right="23"/>
              <w:rPr>
                <w:rFonts w:ascii="Arial" w:eastAsia="Calibri" w:hAnsi="Arial" w:cs="Arial"/>
                <w:sz w:val="16"/>
                <w:szCs w:val="16"/>
                <w:lang w:val="de-AT" w:eastAsia="de-DE"/>
              </w:rPr>
            </w:pPr>
          </w:p>
          <w:p w:rsidR="00211022" w:rsidRDefault="00211022" w:rsidP="00D71AAD">
            <w:pPr>
              <w:spacing w:after="0" w:line="240" w:lineRule="auto"/>
              <w:ind w:right="23"/>
              <w:rPr>
                <w:rFonts w:ascii="Arial" w:eastAsia="Calibri" w:hAnsi="Arial" w:cs="Arial"/>
                <w:sz w:val="16"/>
                <w:szCs w:val="16"/>
                <w:lang w:val="de-AT" w:eastAsia="de-DE"/>
              </w:rPr>
            </w:pPr>
          </w:p>
          <w:p w:rsidR="00211022" w:rsidRDefault="0021102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Zumtobel Licht AG</w:t>
            </w:r>
          </w:p>
          <w:p w:rsidR="00211022" w:rsidRDefault="00211022" w:rsidP="00D71AAD">
            <w:pPr>
              <w:spacing w:after="0" w:line="240" w:lineRule="auto"/>
              <w:ind w:right="23"/>
              <w:rPr>
                <w:rFonts w:ascii="Arial" w:eastAsia="Calibri" w:hAnsi="Arial" w:cs="Arial"/>
                <w:sz w:val="16"/>
                <w:szCs w:val="16"/>
                <w:lang w:val="de-AT" w:eastAsia="de-DE"/>
              </w:rPr>
            </w:pPr>
            <w:proofErr w:type="spellStart"/>
            <w:r>
              <w:rPr>
                <w:rFonts w:ascii="Arial" w:eastAsia="Calibri" w:hAnsi="Arial" w:cs="Arial"/>
                <w:sz w:val="16"/>
                <w:szCs w:val="16"/>
                <w:lang w:val="de-AT" w:eastAsia="de-DE"/>
              </w:rPr>
              <w:t>Thurgauerstrasse</w:t>
            </w:r>
            <w:proofErr w:type="spellEnd"/>
            <w:r>
              <w:rPr>
                <w:rFonts w:ascii="Arial" w:eastAsia="Calibri" w:hAnsi="Arial" w:cs="Arial"/>
                <w:sz w:val="16"/>
                <w:szCs w:val="16"/>
                <w:lang w:val="de-AT" w:eastAsia="de-DE"/>
              </w:rPr>
              <w:t xml:space="preserve"> 39</w:t>
            </w:r>
          </w:p>
          <w:p w:rsidR="00211022" w:rsidRDefault="00211022" w:rsidP="00D71AAD">
            <w:pPr>
              <w:spacing w:after="0" w:line="240" w:lineRule="auto"/>
              <w:ind w:right="23"/>
              <w:rPr>
                <w:rFonts w:ascii="Arial" w:eastAsia="Calibri" w:hAnsi="Arial" w:cs="Arial"/>
                <w:sz w:val="16"/>
                <w:szCs w:val="16"/>
                <w:lang w:val="de-AT" w:eastAsia="de-DE"/>
              </w:rPr>
            </w:pPr>
            <w:r>
              <w:rPr>
                <w:rFonts w:ascii="Arial" w:eastAsia="Calibri" w:hAnsi="Arial" w:cs="Arial"/>
                <w:sz w:val="16"/>
                <w:szCs w:val="16"/>
                <w:lang w:val="de-AT" w:eastAsia="de-DE"/>
              </w:rPr>
              <w:t>CH-8050 Zürich</w:t>
            </w:r>
          </w:p>
          <w:p w:rsidR="00211022" w:rsidRDefault="00211022" w:rsidP="00D71AAD">
            <w:pPr>
              <w:spacing w:after="0" w:line="240" w:lineRule="auto"/>
              <w:ind w:right="23"/>
              <w:rPr>
                <w:rFonts w:ascii="Arial" w:eastAsia="Calibri" w:hAnsi="Arial" w:cs="Arial"/>
                <w:sz w:val="16"/>
                <w:szCs w:val="16"/>
                <w:lang w:val="de-AT" w:eastAsia="de-DE"/>
              </w:rPr>
            </w:pPr>
          </w:p>
          <w:p w:rsidR="00211022" w:rsidRDefault="00211022" w:rsidP="00D71AAD">
            <w:pPr>
              <w:spacing w:after="0" w:line="240" w:lineRule="auto"/>
              <w:ind w:right="23"/>
              <w:rPr>
                <w:rFonts w:ascii="Arial" w:eastAsia="Calibri" w:hAnsi="Arial" w:cs="Arial"/>
                <w:sz w:val="16"/>
                <w:szCs w:val="16"/>
                <w:lang w:val="it-IT" w:eastAsia="de-DE"/>
              </w:rPr>
            </w:pPr>
            <w:r>
              <w:rPr>
                <w:rFonts w:ascii="Arial" w:eastAsia="Calibri" w:hAnsi="Arial" w:cs="Arial"/>
                <w:sz w:val="16"/>
                <w:szCs w:val="16"/>
                <w:lang w:val="pt-BR" w:eastAsia="de-DE"/>
              </w:rPr>
              <w:t>Tel</w:t>
            </w:r>
            <w:r>
              <w:rPr>
                <w:rFonts w:ascii="Arial" w:hAnsi="Arial"/>
                <w:sz w:val="16"/>
                <w:szCs w:val="24"/>
                <w:lang w:val="nl-BE" w:eastAsia="nl-BE" w:bidi="nl-BE"/>
              </w:rPr>
              <w:t>:        +</w:t>
            </w:r>
            <w:r>
              <w:rPr>
                <w:rFonts w:ascii="Arial" w:eastAsia="Calibri" w:hAnsi="Arial" w:cs="Arial"/>
                <w:sz w:val="16"/>
                <w:szCs w:val="16"/>
                <w:lang w:val="it-IT" w:eastAsia="de-DE"/>
              </w:rPr>
              <w:t>41 44 305 35 35</w:t>
            </w:r>
          </w:p>
          <w:p w:rsidR="00211022" w:rsidRPr="00372FF1" w:rsidRDefault="00211022" w:rsidP="00D71AAD">
            <w:pPr>
              <w:spacing w:after="0" w:line="240" w:lineRule="auto"/>
              <w:ind w:right="23"/>
              <w:rPr>
                <w:rStyle w:val="Hyperlink"/>
                <w:rFonts w:eastAsia="Calibri"/>
                <w:lang w:val="en-GB"/>
              </w:rPr>
            </w:pPr>
            <w:r>
              <w:rPr>
                <w:rFonts w:ascii="Arial" w:eastAsia="Calibri" w:hAnsi="Arial" w:cs="Arial"/>
                <w:sz w:val="16"/>
                <w:szCs w:val="16"/>
                <w:lang w:val="en-GB" w:eastAsia="de-DE"/>
              </w:rPr>
              <w:t>Fax:       +</w:t>
            </w:r>
            <w:r>
              <w:rPr>
                <w:rFonts w:ascii="Arial" w:eastAsia="Calibri" w:hAnsi="Arial" w:cs="Arial"/>
                <w:sz w:val="16"/>
                <w:szCs w:val="16"/>
                <w:lang w:val="it-IT" w:eastAsia="de-DE"/>
              </w:rPr>
              <w:t>41 44 305 35 36</w:t>
            </w:r>
            <w:r>
              <w:rPr>
                <w:rFonts w:ascii="Arial" w:eastAsia="Calibri" w:hAnsi="Arial" w:cs="Arial"/>
                <w:sz w:val="16"/>
                <w:szCs w:val="16"/>
                <w:lang w:val="it-IT" w:eastAsia="de-DE"/>
              </w:rPr>
              <w:br/>
            </w:r>
            <w:hyperlink r:id="rId26" w:history="1">
              <w:r>
                <w:rPr>
                  <w:rStyle w:val="Hyperlink"/>
                  <w:rFonts w:ascii="Arial" w:eastAsia="Calibri" w:hAnsi="Arial" w:cs="Arial"/>
                  <w:sz w:val="16"/>
                  <w:szCs w:val="16"/>
                  <w:lang w:val="it-IT" w:eastAsia="de-DE"/>
                </w:rPr>
                <w:t>info@zumtobel.ch</w:t>
              </w:r>
            </w:hyperlink>
          </w:p>
          <w:p w:rsidR="00211022" w:rsidRPr="00372FF1" w:rsidRDefault="00211022" w:rsidP="00D71AAD">
            <w:pPr>
              <w:spacing w:after="0" w:line="240" w:lineRule="auto"/>
              <w:ind w:right="23"/>
              <w:rPr>
                <w:rFonts w:eastAsia="Calibri"/>
                <w:lang w:val="en-GB"/>
              </w:rPr>
            </w:pPr>
          </w:p>
          <w:p w:rsidR="00211022" w:rsidRDefault="00211022" w:rsidP="00D71AAD">
            <w:pPr>
              <w:spacing w:after="0" w:line="240" w:lineRule="auto"/>
              <w:ind w:right="23"/>
              <w:jc w:val="both"/>
              <w:rPr>
                <w:rFonts w:ascii="Arial" w:eastAsia="Calibri" w:hAnsi="Arial" w:cs="Arial"/>
                <w:sz w:val="16"/>
                <w:szCs w:val="16"/>
                <w:lang w:val="en-GB" w:eastAsia="de-DE"/>
              </w:rPr>
            </w:pPr>
            <w:hyperlink r:id="rId27" w:history="1">
              <w:r>
                <w:rPr>
                  <w:rStyle w:val="Hyperlink"/>
                  <w:rFonts w:ascii="Arial" w:eastAsia="Calibri" w:hAnsi="Arial" w:cs="Arial"/>
                  <w:sz w:val="16"/>
                  <w:szCs w:val="16"/>
                  <w:lang w:val="en-GB" w:eastAsia="de-DE"/>
                </w:rPr>
                <w:t>www.zumtobel.ch</w:t>
              </w:r>
            </w:hyperlink>
          </w:p>
          <w:p w:rsidR="00211022" w:rsidRDefault="00211022" w:rsidP="00D71AAD">
            <w:pPr>
              <w:spacing w:after="0" w:line="240" w:lineRule="auto"/>
              <w:ind w:right="23"/>
              <w:jc w:val="both"/>
              <w:rPr>
                <w:rFonts w:ascii="Arial" w:eastAsia="Calibri" w:hAnsi="Arial" w:cs="Arial"/>
                <w:bCs/>
                <w:sz w:val="16"/>
                <w:szCs w:val="16"/>
                <w:lang w:val="en-GB" w:eastAsia="de-DE"/>
              </w:rPr>
            </w:pPr>
          </w:p>
        </w:tc>
        <w:tc>
          <w:tcPr>
            <w:tcW w:w="2999" w:type="dxa"/>
          </w:tcPr>
          <w:p w:rsidR="00211022" w:rsidRDefault="00211022" w:rsidP="00D71AAD">
            <w:pPr>
              <w:spacing w:after="0" w:line="240" w:lineRule="auto"/>
              <w:ind w:right="23"/>
              <w:jc w:val="both"/>
              <w:rPr>
                <w:rFonts w:ascii="Arial" w:eastAsia="Calibri" w:hAnsi="Arial" w:cs="Arial"/>
                <w:bCs/>
                <w:sz w:val="16"/>
                <w:szCs w:val="16"/>
                <w:lang w:val="en-GB" w:eastAsia="de-DE"/>
              </w:rPr>
            </w:pPr>
          </w:p>
        </w:tc>
      </w:tr>
    </w:tbl>
    <w:p w:rsidR="00211022" w:rsidRDefault="00211022" w:rsidP="00211022">
      <w:pPr>
        <w:spacing w:after="120"/>
        <w:jc w:val="both"/>
        <w:rPr>
          <w:rFonts w:ascii="Arial" w:hAnsi="Arial" w:cs="Arial"/>
          <w:b/>
          <w:sz w:val="16"/>
          <w:szCs w:val="16"/>
          <w:lang w:val="en-GB"/>
        </w:rPr>
      </w:pPr>
    </w:p>
    <w:p w:rsidR="00211022" w:rsidRDefault="00211022" w:rsidP="00211022">
      <w:pPr>
        <w:spacing w:after="120"/>
        <w:jc w:val="both"/>
        <w:rPr>
          <w:rFonts w:ascii="Arial" w:hAnsi="Arial" w:cs="Arial"/>
          <w:b/>
          <w:sz w:val="16"/>
          <w:szCs w:val="16"/>
          <w:lang w:val="de-AT"/>
        </w:rPr>
      </w:pPr>
      <w:r>
        <w:rPr>
          <w:rFonts w:ascii="Arial" w:hAnsi="Arial" w:cs="Arial"/>
          <w:b/>
          <w:sz w:val="16"/>
          <w:szCs w:val="16"/>
          <w:lang w:val="de-AT"/>
        </w:rPr>
        <w:t xml:space="preserve">Über Zumtobel </w:t>
      </w:r>
    </w:p>
    <w:p w:rsidR="00211022" w:rsidRDefault="00211022" w:rsidP="00211022">
      <w:pPr>
        <w:jc w:val="both"/>
        <w:rPr>
          <w:rFonts w:ascii="Arial" w:hAnsi="Arial" w:cs="Arial"/>
          <w:sz w:val="16"/>
          <w:szCs w:val="16"/>
          <w:lang w:val="de-AT"/>
        </w:rPr>
      </w:pPr>
      <w:r>
        <w:rPr>
          <w:rFonts w:ascii="Arial" w:hAnsi="Arial" w:cs="Arial"/>
          <w:sz w:val="16"/>
          <w:szCs w:val="16"/>
          <w:lang w:val="de-AT"/>
        </w:rPr>
        <w:t xml:space="preserve">Zumtobel, international führender Anbieter von ganzheitlichen Lichtlösungen, macht das Zusammenspiel von Licht und Architektur erlebbar. Als Innovationsführer bietet Zumtobel ein umfassendes Portfolio an hochwertigen Leuchten und Lichtmanagementsystemen für die professionelle Gebäudebeleuchtung in den Bereichen Büro, Bildung, Verkauf, Handel, Hotel und Wellness, Gesundheit, Kunst und Kultur sowie Industrie an. Zumtobel ist eine Marke der Zumtobel Group AG mit Konzernsitz in Dornbirn, Vorarlberg (Österreich). </w:t>
      </w:r>
    </w:p>
    <w:p w:rsidR="00211022" w:rsidRDefault="00211022" w:rsidP="00211022">
      <w:pPr>
        <w:spacing w:line="360" w:lineRule="auto"/>
        <w:jc w:val="right"/>
        <w:rPr>
          <w:rFonts w:ascii="Arial" w:hAnsi="Arial" w:cs="Arial"/>
          <w:b/>
          <w:color w:val="FF0000"/>
          <w:sz w:val="20"/>
          <w:szCs w:val="20"/>
        </w:rPr>
      </w:pPr>
      <w:r>
        <w:rPr>
          <w:rFonts w:ascii="Arial" w:hAnsi="Arial" w:cs="Arial"/>
          <w:b/>
          <w:sz w:val="20"/>
          <w:szCs w:val="20"/>
        </w:rPr>
        <w:t>Zumtobel. Das Licht.</w:t>
      </w:r>
    </w:p>
    <w:p w:rsidR="00211022" w:rsidRPr="00844B85" w:rsidRDefault="00211022" w:rsidP="00211022">
      <w:pPr>
        <w:spacing w:line="360" w:lineRule="auto"/>
        <w:jc w:val="right"/>
        <w:rPr>
          <w:rFonts w:ascii="Arial" w:hAnsi="Arial" w:cs="Arial"/>
          <w:b/>
          <w:color w:val="FF0000"/>
          <w:sz w:val="20"/>
          <w:szCs w:val="20"/>
        </w:rPr>
      </w:pPr>
    </w:p>
    <w:p w:rsidR="00844B85" w:rsidRPr="00844B85" w:rsidRDefault="00844B85" w:rsidP="00566A12">
      <w:pPr>
        <w:spacing w:line="360" w:lineRule="auto"/>
        <w:jc w:val="right"/>
        <w:rPr>
          <w:rFonts w:ascii="Arial" w:hAnsi="Arial" w:cs="Arial"/>
          <w:sz w:val="16"/>
          <w:szCs w:val="16"/>
        </w:rPr>
      </w:pPr>
    </w:p>
    <w:sectPr w:rsidR="00844B85" w:rsidRPr="00844B85" w:rsidSect="000C3A85">
      <w:headerReference w:type="default" r:id="rId28"/>
      <w:footerReference w:type="default" r:id="rId29"/>
      <w:pgSz w:w="11900" w:h="16840"/>
      <w:pgMar w:top="1418" w:right="1701"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973" w:rsidRDefault="009B4973">
      <w:r>
        <w:separator/>
      </w:r>
    </w:p>
  </w:endnote>
  <w:endnote w:type="continuationSeparator" w:id="0">
    <w:p w:rsidR="009B4973" w:rsidRDefault="009B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973" w:rsidRPr="00F04900" w:rsidRDefault="00D83DF2" w:rsidP="000C3A85">
    <w:pPr>
      <w:jc w:val="right"/>
      <w:rPr>
        <w:rFonts w:ascii="Arial" w:hAnsi="Arial" w:cs="Arial"/>
        <w:sz w:val="16"/>
        <w:szCs w:val="16"/>
      </w:rPr>
    </w:pPr>
    <w:r>
      <w:rPr>
        <w:rFonts w:ascii="Arial" w:hAnsi="Arial"/>
        <w:sz w:val="16"/>
      </w:rPr>
      <w:t>Seite</w:t>
    </w:r>
    <w:r w:rsidR="009B4973">
      <w:rPr>
        <w:rFonts w:ascii="Arial" w:hAnsi="Arial"/>
        <w:sz w:val="16"/>
      </w:rPr>
      <w:t xml:space="preserve"> </w:t>
    </w:r>
    <w:r w:rsidR="009B4973" w:rsidRPr="00F04900">
      <w:rPr>
        <w:rFonts w:ascii="Arial" w:hAnsi="Arial" w:cs="Arial"/>
        <w:sz w:val="16"/>
        <w:szCs w:val="16"/>
      </w:rPr>
      <w:fldChar w:fldCharType="begin"/>
    </w:r>
    <w:r w:rsidR="009B4973" w:rsidRPr="00F04900">
      <w:rPr>
        <w:rFonts w:ascii="Arial" w:hAnsi="Arial" w:cs="Arial"/>
        <w:sz w:val="16"/>
        <w:szCs w:val="16"/>
      </w:rPr>
      <w:instrText xml:space="preserve"> </w:instrText>
    </w:r>
    <w:r w:rsidR="009B4973">
      <w:rPr>
        <w:rFonts w:ascii="Arial" w:hAnsi="Arial" w:cs="Arial"/>
        <w:sz w:val="16"/>
        <w:szCs w:val="16"/>
      </w:rPr>
      <w:instrText>PAGE</w:instrText>
    </w:r>
    <w:r w:rsidR="009B4973" w:rsidRPr="00F04900">
      <w:rPr>
        <w:rFonts w:ascii="Arial" w:hAnsi="Arial" w:cs="Arial"/>
        <w:sz w:val="16"/>
        <w:szCs w:val="16"/>
      </w:rPr>
      <w:instrText xml:space="preserve"> </w:instrText>
    </w:r>
    <w:r w:rsidR="009B4973" w:rsidRPr="00F04900">
      <w:rPr>
        <w:rFonts w:ascii="Arial" w:hAnsi="Arial" w:cs="Arial"/>
        <w:sz w:val="16"/>
        <w:szCs w:val="16"/>
      </w:rPr>
      <w:fldChar w:fldCharType="separate"/>
    </w:r>
    <w:r w:rsidR="00211022">
      <w:rPr>
        <w:rFonts w:ascii="Arial" w:hAnsi="Arial" w:cs="Arial"/>
        <w:noProof/>
        <w:sz w:val="16"/>
        <w:szCs w:val="16"/>
      </w:rPr>
      <w:t>5</w:t>
    </w:r>
    <w:r w:rsidR="009B4973" w:rsidRPr="00F04900">
      <w:rPr>
        <w:rFonts w:ascii="Arial" w:hAnsi="Arial" w:cs="Arial"/>
        <w:sz w:val="16"/>
        <w:szCs w:val="16"/>
      </w:rPr>
      <w:fldChar w:fldCharType="end"/>
    </w:r>
    <w:r w:rsidR="009B4973">
      <w:rPr>
        <w:rFonts w:ascii="Arial" w:hAnsi="Arial"/>
        <w:sz w:val="16"/>
      </w:rPr>
      <w:t xml:space="preserve"> / </w:t>
    </w:r>
    <w:r w:rsidR="009B4973" w:rsidRPr="00F04900">
      <w:rPr>
        <w:rFonts w:ascii="Arial" w:hAnsi="Arial" w:cs="Arial"/>
        <w:sz w:val="16"/>
        <w:szCs w:val="16"/>
      </w:rPr>
      <w:fldChar w:fldCharType="begin"/>
    </w:r>
    <w:r w:rsidR="009B4973" w:rsidRPr="00F04900">
      <w:rPr>
        <w:rFonts w:ascii="Arial" w:hAnsi="Arial" w:cs="Arial"/>
        <w:sz w:val="16"/>
        <w:szCs w:val="16"/>
      </w:rPr>
      <w:instrText xml:space="preserve"> </w:instrText>
    </w:r>
    <w:r w:rsidR="009B4973">
      <w:rPr>
        <w:rFonts w:ascii="Arial" w:hAnsi="Arial" w:cs="Arial"/>
        <w:sz w:val="16"/>
        <w:szCs w:val="16"/>
      </w:rPr>
      <w:instrText>NUMPAGES</w:instrText>
    </w:r>
    <w:r w:rsidR="009B4973" w:rsidRPr="00F04900">
      <w:rPr>
        <w:rFonts w:ascii="Arial" w:hAnsi="Arial" w:cs="Arial"/>
        <w:sz w:val="16"/>
        <w:szCs w:val="16"/>
      </w:rPr>
      <w:instrText xml:space="preserve"> </w:instrText>
    </w:r>
    <w:r w:rsidR="009B4973" w:rsidRPr="00F04900">
      <w:rPr>
        <w:rFonts w:ascii="Arial" w:hAnsi="Arial" w:cs="Arial"/>
        <w:sz w:val="16"/>
        <w:szCs w:val="16"/>
      </w:rPr>
      <w:fldChar w:fldCharType="separate"/>
    </w:r>
    <w:r w:rsidR="00211022">
      <w:rPr>
        <w:rFonts w:ascii="Arial" w:hAnsi="Arial" w:cs="Arial"/>
        <w:noProof/>
        <w:sz w:val="16"/>
        <w:szCs w:val="16"/>
      </w:rPr>
      <w:t>5</w:t>
    </w:r>
    <w:r w:rsidR="009B4973" w:rsidRPr="00F04900">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973" w:rsidRDefault="009B4973">
      <w:r>
        <w:separator/>
      </w:r>
    </w:p>
  </w:footnote>
  <w:footnote w:type="continuationSeparator" w:id="0">
    <w:p w:rsidR="009B4973" w:rsidRDefault="009B4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4973" w:rsidRDefault="009B4973" w:rsidP="000C3A85">
    <w:pPr>
      <w:pStyle w:val="Header"/>
      <w:jc w:val="right"/>
    </w:pPr>
    <w:r>
      <w:rPr>
        <w:noProof/>
        <w:lang w:val="de-AT" w:eastAsia="de-AT"/>
      </w:rPr>
      <w:drawing>
        <wp:inline distT="0" distB="0" distL="0" distR="0">
          <wp:extent cx="1399540" cy="230505"/>
          <wp:effectExtent l="0" t="0" r="0" b="0"/>
          <wp:docPr id="3" name="Bild 8" descr="Logo_Zumtobel_pos_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descr="Logo_Zumtobel_pos_1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540" cy="230505"/>
                  </a:xfrm>
                  <a:prstGeom prst="rect">
                    <a:avLst/>
                  </a:prstGeom>
                  <a:noFill/>
                  <a:ln>
                    <a:noFill/>
                  </a:ln>
                </pic:spPr>
              </pic:pic>
            </a:graphicData>
          </a:graphic>
        </wp:inline>
      </w:drawing>
    </w:r>
  </w:p>
  <w:p w:rsidR="009B4973" w:rsidRDefault="009B4973" w:rsidP="000C3A85">
    <w:pPr>
      <w:pStyle w:val="Header"/>
      <w:jc w:val="right"/>
    </w:pPr>
  </w:p>
  <w:p w:rsidR="009B4973" w:rsidRDefault="009B4973" w:rsidP="000C3A8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F435E"/>
    <w:multiLevelType w:val="hybridMultilevel"/>
    <w:tmpl w:val="593A7F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2CDB0743"/>
    <w:multiLevelType w:val="multilevel"/>
    <w:tmpl w:val="A7BA3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7A2BE2"/>
    <w:multiLevelType w:val="multilevel"/>
    <w:tmpl w:val="4EAA42B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4DDC3AE3"/>
    <w:multiLevelType w:val="hybridMultilevel"/>
    <w:tmpl w:val="C4685D5C"/>
    <w:lvl w:ilvl="0" w:tplc="0C070001">
      <w:start w:val="1"/>
      <w:numFmt w:val="bullet"/>
      <w:lvlText w:val=""/>
      <w:lvlJc w:val="left"/>
      <w:pPr>
        <w:tabs>
          <w:tab w:val="num" w:pos="360"/>
        </w:tabs>
        <w:ind w:left="360" w:hanging="360"/>
      </w:pPr>
      <w:rPr>
        <w:rFonts w:ascii="Symbol" w:hAnsi="Symbol" w:hint="default"/>
      </w:rPr>
    </w:lvl>
    <w:lvl w:ilvl="1" w:tplc="0C070003" w:tentative="1">
      <w:start w:val="1"/>
      <w:numFmt w:val="bullet"/>
      <w:lvlText w:val="o"/>
      <w:lvlJc w:val="left"/>
      <w:pPr>
        <w:tabs>
          <w:tab w:val="num" w:pos="1080"/>
        </w:tabs>
        <w:ind w:left="1080" w:hanging="360"/>
      </w:pPr>
      <w:rPr>
        <w:rFonts w:ascii="Courier New" w:hAnsi="Courier New" w:cs="Arial" w:hint="default"/>
      </w:rPr>
    </w:lvl>
    <w:lvl w:ilvl="2" w:tplc="0C070005" w:tentative="1">
      <w:start w:val="1"/>
      <w:numFmt w:val="bullet"/>
      <w:lvlText w:val=""/>
      <w:lvlJc w:val="left"/>
      <w:pPr>
        <w:tabs>
          <w:tab w:val="num" w:pos="1800"/>
        </w:tabs>
        <w:ind w:left="1800" w:hanging="360"/>
      </w:pPr>
      <w:rPr>
        <w:rFonts w:ascii="Wingdings" w:hAnsi="Wingdings" w:hint="default"/>
      </w:rPr>
    </w:lvl>
    <w:lvl w:ilvl="3" w:tplc="0C070001" w:tentative="1">
      <w:start w:val="1"/>
      <w:numFmt w:val="bullet"/>
      <w:lvlText w:val=""/>
      <w:lvlJc w:val="left"/>
      <w:pPr>
        <w:tabs>
          <w:tab w:val="num" w:pos="2520"/>
        </w:tabs>
        <w:ind w:left="2520" w:hanging="360"/>
      </w:pPr>
      <w:rPr>
        <w:rFonts w:ascii="Symbol" w:hAnsi="Symbol" w:hint="default"/>
      </w:rPr>
    </w:lvl>
    <w:lvl w:ilvl="4" w:tplc="0C070003" w:tentative="1">
      <w:start w:val="1"/>
      <w:numFmt w:val="bullet"/>
      <w:lvlText w:val="o"/>
      <w:lvlJc w:val="left"/>
      <w:pPr>
        <w:tabs>
          <w:tab w:val="num" w:pos="3240"/>
        </w:tabs>
        <w:ind w:left="3240" w:hanging="360"/>
      </w:pPr>
      <w:rPr>
        <w:rFonts w:ascii="Courier New" w:hAnsi="Courier New" w:cs="Arial" w:hint="default"/>
      </w:rPr>
    </w:lvl>
    <w:lvl w:ilvl="5" w:tplc="0C070005" w:tentative="1">
      <w:start w:val="1"/>
      <w:numFmt w:val="bullet"/>
      <w:lvlText w:val=""/>
      <w:lvlJc w:val="left"/>
      <w:pPr>
        <w:tabs>
          <w:tab w:val="num" w:pos="3960"/>
        </w:tabs>
        <w:ind w:left="3960" w:hanging="360"/>
      </w:pPr>
      <w:rPr>
        <w:rFonts w:ascii="Wingdings" w:hAnsi="Wingdings" w:hint="default"/>
      </w:rPr>
    </w:lvl>
    <w:lvl w:ilvl="6" w:tplc="0C070001" w:tentative="1">
      <w:start w:val="1"/>
      <w:numFmt w:val="bullet"/>
      <w:lvlText w:val=""/>
      <w:lvlJc w:val="left"/>
      <w:pPr>
        <w:tabs>
          <w:tab w:val="num" w:pos="4680"/>
        </w:tabs>
        <w:ind w:left="4680" w:hanging="360"/>
      </w:pPr>
      <w:rPr>
        <w:rFonts w:ascii="Symbol" w:hAnsi="Symbol" w:hint="default"/>
      </w:rPr>
    </w:lvl>
    <w:lvl w:ilvl="7" w:tplc="0C070003" w:tentative="1">
      <w:start w:val="1"/>
      <w:numFmt w:val="bullet"/>
      <w:lvlText w:val="o"/>
      <w:lvlJc w:val="left"/>
      <w:pPr>
        <w:tabs>
          <w:tab w:val="num" w:pos="5400"/>
        </w:tabs>
        <w:ind w:left="5400" w:hanging="360"/>
      </w:pPr>
      <w:rPr>
        <w:rFonts w:ascii="Courier New" w:hAnsi="Courier New" w:cs="Arial" w:hint="default"/>
      </w:rPr>
    </w:lvl>
    <w:lvl w:ilvl="8" w:tplc="0C070005" w:tentative="1">
      <w:start w:val="1"/>
      <w:numFmt w:val="bullet"/>
      <w:lvlText w:val=""/>
      <w:lvlJc w:val="left"/>
      <w:pPr>
        <w:tabs>
          <w:tab w:val="num" w:pos="6120"/>
        </w:tabs>
        <w:ind w:left="6120" w:hanging="360"/>
      </w:pPr>
      <w:rPr>
        <w:rFonts w:ascii="Wingdings" w:hAnsi="Wingdings" w:hint="default"/>
      </w:rPr>
    </w:lvl>
  </w:abstractNum>
  <w:abstractNum w:abstractNumId="4">
    <w:nsid w:val="52E84E35"/>
    <w:multiLevelType w:val="hybridMultilevel"/>
    <w:tmpl w:val="179E4F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62BA3552"/>
    <w:multiLevelType w:val="hybridMultilevel"/>
    <w:tmpl w:val="82F6B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A2B3235"/>
    <w:multiLevelType w:val="hybridMultilevel"/>
    <w:tmpl w:val="7F02CC30"/>
    <w:lvl w:ilvl="0" w:tplc="2842FA8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B6D"/>
    <w:rsid w:val="0000276F"/>
    <w:rsid w:val="000028D5"/>
    <w:rsid w:val="0001067A"/>
    <w:rsid w:val="00025F0D"/>
    <w:rsid w:val="00030032"/>
    <w:rsid w:val="000326D3"/>
    <w:rsid w:val="00032ED9"/>
    <w:rsid w:val="00056EEB"/>
    <w:rsid w:val="00063783"/>
    <w:rsid w:val="0006705A"/>
    <w:rsid w:val="0009769C"/>
    <w:rsid w:val="000A04B2"/>
    <w:rsid w:val="000A6A6E"/>
    <w:rsid w:val="000B108D"/>
    <w:rsid w:val="000C3A85"/>
    <w:rsid w:val="000C411E"/>
    <w:rsid w:val="000C7903"/>
    <w:rsid w:val="000D1D45"/>
    <w:rsid w:val="000D23DE"/>
    <w:rsid w:val="000E2638"/>
    <w:rsid w:val="000E740B"/>
    <w:rsid w:val="000F59FB"/>
    <w:rsid w:val="00115E52"/>
    <w:rsid w:val="001208A4"/>
    <w:rsid w:val="00166360"/>
    <w:rsid w:val="00192767"/>
    <w:rsid w:val="00195089"/>
    <w:rsid w:val="001950BD"/>
    <w:rsid w:val="00195DA4"/>
    <w:rsid w:val="001A441A"/>
    <w:rsid w:val="001B56C6"/>
    <w:rsid w:val="00201D84"/>
    <w:rsid w:val="00211022"/>
    <w:rsid w:val="00213C5E"/>
    <w:rsid w:val="00216A1D"/>
    <w:rsid w:val="002215DF"/>
    <w:rsid w:val="00223C2D"/>
    <w:rsid w:val="00240782"/>
    <w:rsid w:val="00247B51"/>
    <w:rsid w:val="00292838"/>
    <w:rsid w:val="00293FFD"/>
    <w:rsid w:val="00296545"/>
    <w:rsid w:val="002A65D7"/>
    <w:rsid w:val="002C5B62"/>
    <w:rsid w:val="003052E9"/>
    <w:rsid w:val="003064D6"/>
    <w:rsid w:val="00320C07"/>
    <w:rsid w:val="00324D6B"/>
    <w:rsid w:val="0033038C"/>
    <w:rsid w:val="0033304D"/>
    <w:rsid w:val="00334665"/>
    <w:rsid w:val="003408C4"/>
    <w:rsid w:val="0034598A"/>
    <w:rsid w:val="00345F2D"/>
    <w:rsid w:val="003544A7"/>
    <w:rsid w:val="00366BE5"/>
    <w:rsid w:val="003724B8"/>
    <w:rsid w:val="0038464B"/>
    <w:rsid w:val="003908B6"/>
    <w:rsid w:val="00392D90"/>
    <w:rsid w:val="003A28F1"/>
    <w:rsid w:val="003E2C8F"/>
    <w:rsid w:val="003F2D6D"/>
    <w:rsid w:val="004016B2"/>
    <w:rsid w:val="00413E81"/>
    <w:rsid w:val="00423919"/>
    <w:rsid w:val="00426062"/>
    <w:rsid w:val="00435BBD"/>
    <w:rsid w:val="00456D4C"/>
    <w:rsid w:val="004665D2"/>
    <w:rsid w:val="0047080F"/>
    <w:rsid w:val="00471F20"/>
    <w:rsid w:val="00496468"/>
    <w:rsid w:val="004C02F7"/>
    <w:rsid w:val="004D3E40"/>
    <w:rsid w:val="004E09F5"/>
    <w:rsid w:val="004E6705"/>
    <w:rsid w:val="004F07D0"/>
    <w:rsid w:val="004F2D9E"/>
    <w:rsid w:val="004F2DEA"/>
    <w:rsid w:val="00522143"/>
    <w:rsid w:val="00523413"/>
    <w:rsid w:val="00527428"/>
    <w:rsid w:val="005319DE"/>
    <w:rsid w:val="0055577E"/>
    <w:rsid w:val="00557D6D"/>
    <w:rsid w:val="00566A12"/>
    <w:rsid w:val="00572D4E"/>
    <w:rsid w:val="005817DA"/>
    <w:rsid w:val="00591481"/>
    <w:rsid w:val="00594D6B"/>
    <w:rsid w:val="00596D42"/>
    <w:rsid w:val="005A2CF7"/>
    <w:rsid w:val="005A381B"/>
    <w:rsid w:val="005C0269"/>
    <w:rsid w:val="005C3D9D"/>
    <w:rsid w:val="005E5A19"/>
    <w:rsid w:val="005E5DEE"/>
    <w:rsid w:val="00610F08"/>
    <w:rsid w:val="00612901"/>
    <w:rsid w:val="00613B3C"/>
    <w:rsid w:val="0062655D"/>
    <w:rsid w:val="006336FD"/>
    <w:rsid w:val="006823C4"/>
    <w:rsid w:val="0069027D"/>
    <w:rsid w:val="0069527F"/>
    <w:rsid w:val="006A0507"/>
    <w:rsid w:val="006A30DE"/>
    <w:rsid w:val="006B09AB"/>
    <w:rsid w:val="006B2B87"/>
    <w:rsid w:val="006B30F2"/>
    <w:rsid w:val="006B36DB"/>
    <w:rsid w:val="006B5D67"/>
    <w:rsid w:val="006C01D9"/>
    <w:rsid w:val="006C5D00"/>
    <w:rsid w:val="0070021B"/>
    <w:rsid w:val="00713C88"/>
    <w:rsid w:val="00715BCF"/>
    <w:rsid w:val="007167EE"/>
    <w:rsid w:val="00723B12"/>
    <w:rsid w:val="0073152E"/>
    <w:rsid w:val="0074083E"/>
    <w:rsid w:val="00754EB5"/>
    <w:rsid w:val="007577D6"/>
    <w:rsid w:val="007764EF"/>
    <w:rsid w:val="007809DA"/>
    <w:rsid w:val="00784327"/>
    <w:rsid w:val="007A2C10"/>
    <w:rsid w:val="007A68B0"/>
    <w:rsid w:val="007B09EF"/>
    <w:rsid w:val="007C3D92"/>
    <w:rsid w:val="007D387F"/>
    <w:rsid w:val="007D611A"/>
    <w:rsid w:val="007F2071"/>
    <w:rsid w:val="007F2371"/>
    <w:rsid w:val="008150BB"/>
    <w:rsid w:val="00824580"/>
    <w:rsid w:val="00833C35"/>
    <w:rsid w:val="008343F7"/>
    <w:rsid w:val="0083660B"/>
    <w:rsid w:val="00843CF1"/>
    <w:rsid w:val="00844B85"/>
    <w:rsid w:val="00861076"/>
    <w:rsid w:val="0086493D"/>
    <w:rsid w:val="00880957"/>
    <w:rsid w:val="00892812"/>
    <w:rsid w:val="008B6493"/>
    <w:rsid w:val="008D73A2"/>
    <w:rsid w:val="00904704"/>
    <w:rsid w:val="00917DE3"/>
    <w:rsid w:val="00930D6F"/>
    <w:rsid w:val="0095457A"/>
    <w:rsid w:val="009626AA"/>
    <w:rsid w:val="00963843"/>
    <w:rsid w:val="009713B6"/>
    <w:rsid w:val="009729B7"/>
    <w:rsid w:val="009949AE"/>
    <w:rsid w:val="009979EC"/>
    <w:rsid w:val="009A6384"/>
    <w:rsid w:val="009B1F18"/>
    <w:rsid w:val="009B4973"/>
    <w:rsid w:val="00A1112E"/>
    <w:rsid w:val="00A16AC0"/>
    <w:rsid w:val="00A36142"/>
    <w:rsid w:val="00A371DC"/>
    <w:rsid w:val="00A37737"/>
    <w:rsid w:val="00A43ED9"/>
    <w:rsid w:val="00A45D8F"/>
    <w:rsid w:val="00A64F06"/>
    <w:rsid w:val="00A678AC"/>
    <w:rsid w:val="00A73DCB"/>
    <w:rsid w:val="00A87F10"/>
    <w:rsid w:val="00A93B6D"/>
    <w:rsid w:val="00AC020E"/>
    <w:rsid w:val="00B06052"/>
    <w:rsid w:val="00B076D5"/>
    <w:rsid w:val="00B17B3F"/>
    <w:rsid w:val="00B17D3D"/>
    <w:rsid w:val="00B45440"/>
    <w:rsid w:val="00B45BD1"/>
    <w:rsid w:val="00B56831"/>
    <w:rsid w:val="00B657C9"/>
    <w:rsid w:val="00B762F4"/>
    <w:rsid w:val="00BD0B79"/>
    <w:rsid w:val="00BE4B6D"/>
    <w:rsid w:val="00BF1906"/>
    <w:rsid w:val="00C11413"/>
    <w:rsid w:val="00C13F9F"/>
    <w:rsid w:val="00C1404D"/>
    <w:rsid w:val="00C170AA"/>
    <w:rsid w:val="00C20DFE"/>
    <w:rsid w:val="00C35AAA"/>
    <w:rsid w:val="00C572BF"/>
    <w:rsid w:val="00C60A05"/>
    <w:rsid w:val="00C7614A"/>
    <w:rsid w:val="00C77FC6"/>
    <w:rsid w:val="00C8619B"/>
    <w:rsid w:val="00C91996"/>
    <w:rsid w:val="00C97565"/>
    <w:rsid w:val="00CA669A"/>
    <w:rsid w:val="00CA6CA2"/>
    <w:rsid w:val="00CB2858"/>
    <w:rsid w:val="00CB37E0"/>
    <w:rsid w:val="00CE6ECB"/>
    <w:rsid w:val="00D15EF3"/>
    <w:rsid w:val="00D16C10"/>
    <w:rsid w:val="00D329F6"/>
    <w:rsid w:val="00D40A38"/>
    <w:rsid w:val="00D44CD3"/>
    <w:rsid w:val="00D551FE"/>
    <w:rsid w:val="00D617D0"/>
    <w:rsid w:val="00D703A2"/>
    <w:rsid w:val="00D7176F"/>
    <w:rsid w:val="00D83906"/>
    <w:rsid w:val="00D83DF2"/>
    <w:rsid w:val="00D906F1"/>
    <w:rsid w:val="00DA40AE"/>
    <w:rsid w:val="00DA76D4"/>
    <w:rsid w:val="00DD21D7"/>
    <w:rsid w:val="00DD7A51"/>
    <w:rsid w:val="00DD7AA4"/>
    <w:rsid w:val="00DE2303"/>
    <w:rsid w:val="00DE42FE"/>
    <w:rsid w:val="00DE5BFF"/>
    <w:rsid w:val="00DE71F7"/>
    <w:rsid w:val="00E1767A"/>
    <w:rsid w:val="00E2566C"/>
    <w:rsid w:val="00E27714"/>
    <w:rsid w:val="00E33C13"/>
    <w:rsid w:val="00E40A9F"/>
    <w:rsid w:val="00E60D62"/>
    <w:rsid w:val="00E62902"/>
    <w:rsid w:val="00E84825"/>
    <w:rsid w:val="00E94FA8"/>
    <w:rsid w:val="00EB34DA"/>
    <w:rsid w:val="00EF0EA5"/>
    <w:rsid w:val="00EF780C"/>
    <w:rsid w:val="00F00EB8"/>
    <w:rsid w:val="00F116E8"/>
    <w:rsid w:val="00F11EFC"/>
    <w:rsid w:val="00F307CC"/>
    <w:rsid w:val="00F354F3"/>
    <w:rsid w:val="00F467FE"/>
    <w:rsid w:val="00F56920"/>
    <w:rsid w:val="00F77109"/>
    <w:rsid w:val="00F85DD2"/>
    <w:rsid w:val="00F85FD0"/>
    <w:rsid w:val="00F87632"/>
    <w:rsid w:val="00FA4A7D"/>
    <w:rsid w:val="00FB721C"/>
    <w:rsid w:val="00FC05AF"/>
    <w:rsid w:val="00FC344E"/>
    <w:rsid w:val="00FC371F"/>
    <w:rsid w:val="00FC440E"/>
    <w:rsid w:val="00FC4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9AB"/>
    <w:pPr>
      <w:spacing w:after="200" w:line="276" w:lineRule="auto"/>
    </w:pPr>
    <w:rPr>
      <w:rFonts w:eastAsia="Times New Roman"/>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B09AB"/>
    <w:pPr>
      <w:tabs>
        <w:tab w:val="center" w:pos="4536"/>
        <w:tab w:val="right" w:pos="9072"/>
      </w:tabs>
      <w:spacing w:after="0" w:line="240" w:lineRule="auto"/>
    </w:pPr>
    <w:rPr>
      <w:rFonts w:eastAsia="Calibri"/>
      <w:sz w:val="20"/>
      <w:szCs w:val="20"/>
    </w:rPr>
  </w:style>
  <w:style w:type="character" w:customStyle="1" w:styleId="HeaderChar">
    <w:name w:val="Header Char"/>
    <w:link w:val="Header"/>
    <w:semiHidden/>
    <w:locked/>
    <w:rsid w:val="006B09AB"/>
    <w:rPr>
      <w:rFonts w:cs="Times New Roman"/>
    </w:rPr>
  </w:style>
  <w:style w:type="paragraph" w:styleId="Footer">
    <w:name w:val="footer"/>
    <w:basedOn w:val="Normal"/>
    <w:link w:val="FooterChar"/>
    <w:semiHidden/>
    <w:rsid w:val="006B09AB"/>
    <w:pPr>
      <w:tabs>
        <w:tab w:val="center" w:pos="4536"/>
        <w:tab w:val="right" w:pos="9072"/>
      </w:tabs>
      <w:spacing w:after="0" w:line="240" w:lineRule="auto"/>
    </w:pPr>
    <w:rPr>
      <w:rFonts w:eastAsia="Calibri"/>
      <w:sz w:val="20"/>
      <w:szCs w:val="20"/>
    </w:rPr>
  </w:style>
  <w:style w:type="character" w:customStyle="1" w:styleId="FooterChar">
    <w:name w:val="Footer Char"/>
    <w:link w:val="Footer"/>
    <w:semiHidden/>
    <w:locked/>
    <w:rsid w:val="006B09AB"/>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lang w:val="en-US"/>
    </w:rPr>
  </w:style>
  <w:style w:type="character" w:styleId="FollowedHyperlink">
    <w:name w:val="FollowedHyperlink"/>
    <w:rsid w:val="00C13F9F"/>
    <w:rPr>
      <w:color w:val="800080"/>
      <w:u w:val="single"/>
    </w:rPr>
  </w:style>
  <w:style w:type="paragraph" w:styleId="ListParagraph">
    <w:name w:val="List Paragraph"/>
    <w:basedOn w:val="Normal"/>
    <w:uiPriority w:val="34"/>
    <w:qFormat/>
    <w:rsid w:val="00844B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AT" w:eastAsia="de-AT"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9AB"/>
    <w:pPr>
      <w:spacing w:after="200" w:line="276" w:lineRule="auto"/>
    </w:pPr>
    <w:rPr>
      <w:rFonts w:eastAsia="Times New Roman"/>
      <w:sz w:val="22"/>
      <w:szCs w:val="22"/>
      <w:lang w:val="de-D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6B09AB"/>
    <w:pPr>
      <w:tabs>
        <w:tab w:val="center" w:pos="4536"/>
        <w:tab w:val="right" w:pos="9072"/>
      </w:tabs>
      <w:spacing w:after="0" w:line="240" w:lineRule="auto"/>
    </w:pPr>
    <w:rPr>
      <w:rFonts w:eastAsia="Calibri"/>
      <w:sz w:val="20"/>
      <w:szCs w:val="20"/>
    </w:rPr>
  </w:style>
  <w:style w:type="character" w:customStyle="1" w:styleId="HeaderChar">
    <w:name w:val="Header Char"/>
    <w:link w:val="Header"/>
    <w:semiHidden/>
    <w:locked/>
    <w:rsid w:val="006B09AB"/>
    <w:rPr>
      <w:rFonts w:cs="Times New Roman"/>
    </w:rPr>
  </w:style>
  <w:style w:type="paragraph" w:styleId="Footer">
    <w:name w:val="footer"/>
    <w:basedOn w:val="Normal"/>
    <w:link w:val="FooterChar"/>
    <w:semiHidden/>
    <w:rsid w:val="006B09AB"/>
    <w:pPr>
      <w:tabs>
        <w:tab w:val="center" w:pos="4536"/>
        <w:tab w:val="right" w:pos="9072"/>
      </w:tabs>
      <w:spacing w:after="0" w:line="240" w:lineRule="auto"/>
    </w:pPr>
    <w:rPr>
      <w:rFonts w:eastAsia="Calibri"/>
      <w:sz w:val="20"/>
      <w:szCs w:val="20"/>
    </w:rPr>
  </w:style>
  <w:style w:type="character" w:customStyle="1" w:styleId="FooterChar">
    <w:name w:val="Footer Char"/>
    <w:link w:val="Footer"/>
    <w:semiHidden/>
    <w:locked/>
    <w:rsid w:val="006B09AB"/>
    <w:rPr>
      <w:rFonts w:cs="Times New Roman"/>
    </w:rPr>
  </w:style>
  <w:style w:type="paragraph" w:styleId="BalloonText">
    <w:name w:val="Balloon Text"/>
    <w:basedOn w:val="Normal"/>
    <w:link w:val="BalloonTextChar"/>
    <w:semiHidden/>
    <w:rsid w:val="004E7213"/>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4E7213"/>
    <w:rPr>
      <w:rFonts w:ascii="Tahoma" w:hAnsi="Tahoma" w:cs="Tahoma"/>
      <w:sz w:val="16"/>
      <w:szCs w:val="16"/>
    </w:rPr>
  </w:style>
  <w:style w:type="table" w:styleId="TableGrid">
    <w:name w:val="Table Grid"/>
    <w:basedOn w:val="TableNormal"/>
    <w:locked/>
    <w:rsid w:val="008212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46948"/>
  </w:style>
  <w:style w:type="character" w:styleId="Strong">
    <w:name w:val="Strong"/>
    <w:qFormat/>
    <w:locked/>
    <w:rsid w:val="003300C8"/>
    <w:rPr>
      <w:b/>
      <w:bCs/>
    </w:rPr>
  </w:style>
  <w:style w:type="character" w:styleId="CommentReference">
    <w:name w:val="annotation reference"/>
    <w:semiHidden/>
    <w:rsid w:val="004107F8"/>
    <w:rPr>
      <w:sz w:val="16"/>
      <w:szCs w:val="16"/>
    </w:rPr>
  </w:style>
  <w:style w:type="paragraph" w:styleId="CommentText">
    <w:name w:val="annotation text"/>
    <w:basedOn w:val="Normal"/>
    <w:semiHidden/>
    <w:rsid w:val="004107F8"/>
    <w:rPr>
      <w:sz w:val="20"/>
      <w:szCs w:val="20"/>
    </w:rPr>
  </w:style>
  <w:style w:type="paragraph" w:styleId="CommentSubject">
    <w:name w:val="annotation subject"/>
    <w:basedOn w:val="CommentText"/>
    <w:next w:val="CommentText"/>
    <w:semiHidden/>
    <w:rsid w:val="004107F8"/>
    <w:rPr>
      <w:b/>
      <w:bCs/>
    </w:rPr>
  </w:style>
  <w:style w:type="character" w:styleId="Hyperlink">
    <w:name w:val="Hyperlink"/>
    <w:uiPriority w:val="99"/>
    <w:unhideWhenUsed/>
    <w:rsid w:val="00A678AC"/>
    <w:rPr>
      <w:color w:val="0000FF"/>
      <w:u w:val="single"/>
    </w:rPr>
  </w:style>
  <w:style w:type="paragraph" w:styleId="NormalWeb">
    <w:name w:val="Normal (Web)"/>
    <w:basedOn w:val="Normal"/>
    <w:uiPriority w:val="99"/>
    <w:rsid w:val="006A0507"/>
    <w:pPr>
      <w:spacing w:beforeLines="1" w:afterLines="1" w:line="240" w:lineRule="auto"/>
    </w:pPr>
    <w:rPr>
      <w:rFonts w:ascii="Times" w:eastAsia="Calibri" w:hAnsi="Times"/>
      <w:sz w:val="20"/>
      <w:szCs w:val="20"/>
      <w:lang w:val="en-US"/>
    </w:rPr>
  </w:style>
  <w:style w:type="character" w:styleId="FollowedHyperlink">
    <w:name w:val="FollowedHyperlink"/>
    <w:rsid w:val="00C13F9F"/>
    <w:rPr>
      <w:color w:val="800080"/>
      <w:u w:val="single"/>
    </w:rPr>
  </w:style>
  <w:style w:type="paragraph" w:styleId="ListParagraph">
    <w:name w:val="List Paragraph"/>
    <w:basedOn w:val="Normal"/>
    <w:uiPriority w:val="34"/>
    <w:qFormat/>
    <w:rsid w:val="0084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273353">
      <w:bodyDiv w:val="1"/>
      <w:marLeft w:val="0"/>
      <w:marRight w:val="0"/>
      <w:marTop w:val="0"/>
      <w:marBottom w:val="0"/>
      <w:divBdr>
        <w:top w:val="none" w:sz="0" w:space="0" w:color="auto"/>
        <w:left w:val="none" w:sz="0" w:space="0" w:color="auto"/>
        <w:bottom w:val="none" w:sz="0" w:space="0" w:color="auto"/>
        <w:right w:val="none" w:sz="0" w:space="0" w:color="auto"/>
      </w:divBdr>
    </w:div>
    <w:div w:id="1333751970">
      <w:bodyDiv w:val="1"/>
      <w:marLeft w:val="0"/>
      <w:marRight w:val="0"/>
      <w:marTop w:val="0"/>
      <w:marBottom w:val="0"/>
      <w:divBdr>
        <w:top w:val="none" w:sz="0" w:space="0" w:color="auto"/>
        <w:left w:val="none" w:sz="0" w:space="0" w:color="auto"/>
        <w:bottom w:val="none" w:sz="0" w:space="0" w:color="auto"/>
        <w:right w:val="none" w:sz="0" w:space="0" w:color="auto"/>
      </w:divBdr>
      <w:divsChild>
        <w:div w:id="985209403">
          <w:marLeft w:val="0"/>
          <w:marRight w:val="0"/>
          <w:marTop w:val="0"/>
          <w:marBottom w:val="0"/>
          <w:divBdr>
            <w:top w:val="none" w:sz="0" w:space="0" w:color="auto"/>
            <w:left w:val="none" w:sz="0" w:space="0" w:color="auto"/>
            <w:bottom w:val="none" w:sz="0" w:space="0" w:color="auto"/>
            <w:right w:val="none" w:sz="0" w:space="0" w:color="auto"/>
          </w:divBdr>
        </w:div>
      </w:divsChild>
    </w:div>
    <w:div w:id="1336610032">
      <w:bodyDiv w:val="1"/>
      <w:marLeft w:val="0"/>
      <w:marRight w:val="0"/>
      <w:marTop w:val="0"/>
      <w:marBottom w:val="0"/>
      <w:divBdr>
        <w:top w:val="none" w:sz="0" w:space="0" w:color="auto"/>
        <w:left w:val="none" w:sz="0" w:space="0" w:color="auto"/>
        <w:bottom w:val="none" w:sz="0" w:space="0" w:color="auto"/>
        <w:right w:val="none" w:sz="0" w:space="0" w:color="auto"/>
      </w:divBdr>
    </w:div>
    <w:div w:id="1596326652">
      <w:bodyDiv w:val="1"/>
      <w:marLeft w:val="0"/>
      <w:marRight w:val="0"/>
      <w:marTop w:val="0"/>
      <w:marBottom w:val="0"/>
      <w:divBdr>
        <w:top w:val="none" w:sz="0" w:space="0" w:color="auto"/>
        <w:left w:val="none" w:sz="0" w:space="0" w:color="auto"/>
        <w:bottom w:val="none" w:sz="0" w:space="0" w:color="auto"/>
        <w:right w:val="none" w:sz="0" w:space="0" w:color="auto"/>
      </w:divBdr>
      <w:divsChild>
        <w:div w:id="2141343245">
          <w:marLeft w:val="0"/>
          <w:marRight w:val="0"/>
          <w:marTop w:val="0"/>
          <w:marBottom w:val="0"/>
          <w:divBdr>
            <w:top w:val="none" w:sz="0" w:space="0" w:color="auto"/>
            <w:left w:val="none" w:sz="0" w:space="0" w:color="auto"/>
            <w:bottom w:val="none" w:sz="0" w:space="0" w:color="auto"/>
            <w:right w:val="none" w:sz="0" w:space="0" w:color="auto"/>
          </w:divBdr>
        </w:div>
      </w:divsChild>
    </w:div>
    <w:div w:id="2033220145">
      <w:bodyDiv w:val="1"/>
      <w:marLeft w:val="0"/>
      <w:marRight w:val="0"/>
      <w:marTop w:val="0"/>
      <w:marBottom w:val="0"/>
      <w:divBdr>
        <w:top w:val="none" w:sz="0" w:space="0" w:color="auto"/>
        <w:left w:val="none" w:sz="0" w:space="0" w:color="auto"/>
        <w:bottom w:val="none" w:sz="0" w:space="0" w:color="auto"/>
        <w:right w:val="none" w:sz="0" w:space="0" w:color="auto"/>
      </w:divBdr>
      <w:divsChild>
        <w:div w:id="730419866">
          <w:marLeft w:val="0"/>
          <w:marRight w:val="0"/>
          <w:marTop w:val="0"/>
          <w:marBottom w:val="0"/>
          <w:divBdr>
            <w:top w:val="none" w:sz="0" w:space="0" w:color="auto"/>
            <w:left w:val="none" w:sz="0" w:space="0" w:color="auto"/>
            <w:bottom w:val="none" w:sz="0" w:space="0" w:color="auto"/>
            <w:right w:val="none" w:sz="0" w:space="0" w:color="auto"/>
          </w:divBdr>
          <w:divsChild>
            <w:div w:id="16922250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info@zumtobel.de" TargetMode="External"/><Relationship Id="rId26" Type="http://schemas.openxmlformats.org/officeDocument/2006/relationships/hyperlink" Target="mailto:info@zumtobel.ch" TargetMode="External"/><Relationship Id="rId3" Type="http://schemas.openxmlformats.org/officeDocument/2006/relationships/customXml" Target="../customXml/item3.xml"/><Relationship Id="rId21" Type="http://schemas.openxmlformats.org/officeDocument/2006/relationships/hyperlink" Target="http://www.zumtobel.de"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zumtobel.com" TargetMode="External"/><Relationship Id="rId25" Type="http://schemas.openxmlformats.org/officeDocument/2006/relationships/hyperlink" Target="http://www.zumtobel.at" TargetMode="External"/><Relationship Id="rId2" Type="http://schemas.openxmlformats.org/officeDocument/2006/relationships/customXml" Target="../customXml/item2.xml"/><Relationship Id="rId16" Type="http://schemas.openxmlformats.org/officeDocument/2006/relationships/hyperlink" Target="mailto:press@zumtobel.com" TargetMode="External"/><Relationship Id="rId20" Type="http://schemas.openxmlformats.org/officeDocument/2006/relationships/hyperlink" Target="mailto:info@zumtobel.de" TargetMode="External"/><Relationship Id="rId29"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24" Type="http://schemas.openxmlformats.org/officeDocument/2006/relationships/hyperlink" Target="mailto:welcome@zumtobel.at" TargetMode="External"/><Relationship Id="rId5" Type="http://schemas.openxmlformats.org/officeDocument/2006/relationships/styles" Target="styles.xml"/><Relationship Id="rId15" Type="http://schemas.openxmlformats.org/officeDocument/2006/relationships/image" Target="media/image5.jpeg"/><Relationship Id="rId23" Type="http://schemas.openxmlformats.org/officeDocument/2006/relationships/hyperlink" Target="http://www.zumtobel.de"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zumtobel.de"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mailto:info@zumtobel.de" TargetMode="External"/><Relationship Id="rId27" Type="http://schemas.openxmlformats.org/officeDocument/2006/relationships/hyperlink" Target="http://www.zumtobel.ch"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asF\AppData\Local\Microsoft\Windows\Temporary%20Internet%20Files\Content.MSO\C2F3508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lternateThumbnailUrl xmlns="http://schemas.microsoft.com/sharepoint/v3">
      <Url xsi:nil="true"/>
      <Description xsi:nil="true"/>
    </AlternateThumbnailUrl>
    <ImageCreateDate xmlns="http://schemas.microsoft.com/sharepoint/v3" xsi:nil="true"/>
    <Description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atagroup.Haebmau.Intranet.Document" ma:contentTypeID="0x01010200EEEF7C9100FA4C1F91FC1AA2AA922C390100DEEB41106803BC408FA648C25C27B9D4" ma:contentTypeVersion="1" ma:contentTypeDescription="Dokument (Haebmau)" ma:contentTypeScope="" ma:versionID="22dd3ad5324f0d1e6b8752f5f767a81f">
  <xsd:schema xmlns:xsd="http://www.w3.org/2001/XMLSchema" xmlns:xs="http://www.w3.org/2001/XMLSchema" xmlns:p="http://schemas.microsoft.com/office/2006/metadata/properties" xmlns:ns1="http://schemas.microsoft.com/sharepoint/v3" targetNamespace="http://schemas.microsoft.com/office/2006/metadata/properties" ma:root="true" ma:fieldsID="0371475ffb97f84549765564b0c6f29a" ns1:_="">
    <xsd:import namespace="http://schemas.microsoft.com/sharepoint/v3"/>
    <xsd:element name="properties">
      <xsd:complexType>
        <xsd:sequence>
          <xsd:element name="documentManagement">
            <xsd:complexType>
              <xsd:all>
                <xsd:element ref="ns1:ImageWidth" minOccurs="0"/>
                <xsd:element ref="ns1:ImageHeight" minOccurs="0"/>
                <xsd:element ref="ns1:ImageCreateDate" minOccurs="0"/>
                <xsd:element ref="ns1:Description" minOccurs="0"/>
                <xsd:element ref="ns1:ThumbnailExists" minOccurs="0"/>
                <xsd:element ref="ns1:PreviewExists" minOccurs="0"/>
                <xsd:element ref="ns1:AlternateThumbnail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mageWidth" ma:index="11" nillable="true" ma:displayName="Bildbreite" ma:internalName="ImageWidth" ma:readOnly="true">
      <xsd:simpleType>
        <xsd:restriction base="dms:Unknown"/>
      </xsd:simpleType>
    </xsd:element>
    <xsd:element name="ImageHeight" ma:index="12" nillable="true" ma:displayName="Bildhöhe" ma:internalName="ImageHeight" ma:readOnly="true">
      <xsd:simpleType>
        <xsd:restriction base="dms:Unknown"/>
      </xsd:simpleType>
    </xsd:element>
    <xsd:element name="ImageCreateDate" ma:index="13" nillable="true" ma:displayName="Entstehungsdatum" ma:format="DateTime" ma:internalName="ImageCreateDate">
      <xsd:simpleType>
        <xsd:restriction base="dms:DateTime"/>
      </xsd:simpleType>
    </xsd:element>
    <xsd:element name="Description" ma:index="14" nillable="true" ma:displayName="Beschreibung" ma:description="Beschreibung des Dokuments" ma:hidden="true" ma:internalName="Description">
      <xsd:simpleType>
        <xsd:restriction base="dms:Note">
          <xsd:maxLength value="255"/>
        </xsd:restriction>
      </xsd:simpleType>
    </xsd:element>
    <xsd:element name="ThumbnailExists" ma:index="23" nillable="true" ma:displayName="Miniaturansicht vorhanden" ma:default="FALSE" ma:hidden="true" ma:internalName="ThumbnailExists" ma:readOnly="true">
      <xsd:simpleType>
        <xsd:restriction base="dms:Boolean"/>
      </xsd:simpleType>
    </xsd:element>
    <xsd:element name="PreviewExists" ma:index="24" nillable="true" ma:displayName="Vorschau vorhanden" ma:default="FALSE" ma:hidden="true" ma:internalName="PreviewExists" ma:readOnly="true">
      <xsd:simpleType>
        <xsd:restriction base="dms:Boolean"/>
      </xsd:simpleType>
    </xsd:element>
    <xsd:element name="AlternateThumbnailUrl" ma:index="25" nillable="true" ma:displayName="Vorschaubild-URL" ma:format="Image" ma:hidden="true" ma:internalName="AlternateThumbnail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8" ma:displayName="Titel"/>
        <xsd:element ref="dc:subject" minOccurs="0" maxOccurs="1"/>
        <xsd:element ref="dc:description" minOccurs="0" maxOccurs="1"/>
        <xsd:element name="keywords" minOccurs="0" maxOccurs="1" type="xsd:string" ma:index="20" ma:displayName="Tag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7B6A6-816D-4450-AB7D-20CBE7C881FA}">
  <ds:schemaRefs>
    <ds:schemaRef ds:uri="http://purl.org/dc/elements/1.1/"/>
    <ds:schemaRef ds:uri="http://schemas.microsoft.com/sharepoint/v3"/>
    <ds:schemaRef ds:uri="http://purl.org/dc/term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00E1A4E2-EF7C-4B6A-B8AE-F254CBF73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79342-329D-404F-88E9-DBC418A904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C2F35084</Template>
  <TotalTime>0</TotalTime>
  <Pages>5</Pages>
  <Words>831</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Year of Light 2015 - Neuheiten: SUPERSYSTEM</vt:lpstr>
      <vt:lpstr>Year of Light 2015 - Neuheiten: SUPERSYSTEM</vt:lpstr>
    </vt:vector>
  </TitlesOfParts>
  <Company>Zumtobel Lighting</Company>
  <LinksUpToDate>false</LinksUpToDate>
  <CharactersWithSpaces>6058</CharactersWithSpaces>
  <SharedDoc>false</SharedDoc>
  <HLinks>
    <vt:vector size="12" baseType="variant">
      <vt:variant>
        <vt:i4>7929954</vt:i4>
      </vt:variant>
      <vt:variant>
        <vt:i4>3</vt:i4>
      </vt:variant>
      <vt:variant>
        <vt:i4>0</vt:i4>
      </vt:variant>
      <vt:variant>
        <vt:i4>5</vt:i4>
      </vt:variant>
      <vt:variant>
        <vt:lpwstr>www.zumtobel.com/de-de/42181594</vt:lpwstr>
      </vt:variant>
      <vt:variant>
        <vt:lpwstr/>
      </vt:variant>
      <vt:variant>
        <vt:i4>1966095</vt:i4>
      </vt:variant>
      <vt:variant>
        <vt:i4>0</vt:i4>
      </vt:variant>
      <vt:variant>
        <vt:i4>0</vt:i4>
      </vt:variant>
      <vt:variant>
        <vt:i4>5</vt:i4>
      </vt:variant>
      <vt:variant>
        <vt:lpwstr>https://itunes.apple.com/de/app/resclite/id439253350?mt=8</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 of Light 2015 - Neuheiten: SUPERSYSTEM</dc:title>
  <dc:creator>Sophie Moser</dc:creator>
  <cp:lastModifiedBy>Melanie Isele</cp:lastModifiedBy>
  <cp:revision>4</cp:revision>
  <cp:lastPrinted>2015-09-04T08:21:00Z</cp:lastPrinted>
  <dcterms:created xsi:type="dcterms:W3CDTF">2015-06-15T14:15:00Z</dcterms:created>
  <dcterms:modified xsi:type="dcterms:W3CDTF">2015-09-04T08:21:00Z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0x01010200EEEF7C9100FA4C1F91FC1AA2AA922C390100DEEB41106803BC408FA648C25C27B9D4</vt:lpwstr>
  </property>
</Properties>
</file>